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4405" w14:textId="77777777" w:rsidR="00D34B75" w:rsidRPr="00F32C0C" w:rsidRDefault="00147D89" w:rsidP="00147D89">
      <w:pPr>
        <w:spacing w:after="0" w:line="240" w:lineRule="auto"/>
        <w:jc w:val="center"/>
        <w:rPr>
          <w:b/>
          <w:i/>
          <w:sz w:val="23"/>
          <w:szCs w:val="23"/>
        </w:rPr>
      </w:pPr>
      <w:r w:rsidRPr="00F32C0C">
        <w:rPr>
          <w:b/>
          <w:i/>
          <w:sz w:val="23"/>
          <w:szCs w:val="23"/>
        </w:rPr>
        <w:t>Дополнительное соглашение</w:t>
      </w:r>
    </w:p>
    <w:p w14:paraId="25777778" w14:textId="77777777" w:rsidR="00147D89" w:rsidRPr="00F32C0C" w:rsidRDefault="00147D89" w:rsidP="00147D89">
      <w:pPr>
        <w:spacing w:after="0" w:line="240" w:lineRule="auto"/>
        <w:jc w:val="center"/>
        <w:rPr>
          <w:b/>
          <w:i/>
          <w:sz w:val="23"/>
          <w:szCs w:val="23"/>
        </w:rPr>
      </w:pPr>
      <w:r w:rsidRPr="00F32C0C">
        <w:rPr>
          <w:b/>
          <w:i/>
          <w:sz w:val="23"/>
          <w:szCs w:val="23"/>
        </w:rPr>
        <w:t>к Договору управления многоквартирным домом</w:t>
      </w:r>
    </w:p>
    <w:p w14:paraId="732EEF9D" w14:textId="77777777" w:rsidR="00147D89" w:rsidRPr="00F32C0C" w:rsidRDefault="00147D89" w:rsidP="00147D89">
      <w:pPr>
        <w:spacing w:after="0" w:line="240" w:lineRule="auto"/>
        <w:jc w:val="center"/>
        <w:rPr>
          <w:b/>
          <w:i/>
          <w:sz w:val="23"/>
          <w:szCs w:val="23"/>
        </w:rPr>
      </w:pPr>
      <w:r w:rsidRPr="00F32C0C">
        <w:rPr>
          <w:b/>
          <w:i/>
          <w:sz w:val="23"/>
          <w:szCs w:val="23"/>
        </w:rPr>
        <w:t>№ ___ от «___» ___________ 20__ года</w:t>
      </w:r>
    </w:p>
    <w:p w14:paraId="6AAB3CA3" w14:textId="77777777" w:rsidR="00147D89" w:rsidRPr="00F32C0C" w:rsidRDefault="00147D89" w:rsidP="00147D89">
      <w:pPr>
        <w:spacing w:after="0" w:line="240" w:lineRule="auto"/>
        <w:jc w:val="center"/>
        <w:rPr>
          <w:b/>
          <w:i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147D89" w:rsidRPr="00F32C0C" w14:paraId="6F8CE6B2" w14:textId="77777777" w:rsidTr="00147D89">
        <w:tc>
          <w:tcPr>
            <w:tcW w:w="5239" w:type="dxa"/>
          </w:tcPr>
          <w:p w14:paraId="46423AEA" w14:textId="77777777" w:rsidR="00147D89" w:rsidRPr="00F32C0C" w:rsidRDefault="00147D89" w:rsidP="00147D89">
            <w:pPr>
              <w:rPr>
                <w:b/>
                <w:i/>
                <w:sz w:val="23"/>
                <w:szCs w:val="23"/>
              </w:rPr>
            </w:pPr>
            <w:r w:rsidRPr="00F32C0C">
              <w:rPr>
                <w:b/>
                <w:i/>
                <w:sz w:val="23"/>
                <w:szCs w:val="23"/>
              </w:rPr>
              <w:t>гор. Москва</w:t>
            </w:r>
          </w:p>
        </w:tc>
        <w:tc>
          <w:tcPr>
            <w:tcW w:w="5239" w:type="dxa"/>
          </w:tcPr>
          <w:p w14:paraId="75DB0CF4" w14:textId="04AE594A" w:rsidR="00147D89" w:rsidRPr="00F32C0C" w:rsidRDefault="00B0339B" w:rsidP="00147D89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«30» июня 2020</w:t>
            </w:r>
            <w:r w:rsidR="00147D89" w:rsidRPr="00F32C0C">
              <w:rPr>
                <w:b/>
                <w:i/>
                <w:sz w:val="23"/>
                <w:szCs w:val="23"/>
              </w:rPr>
              <w:t xml:space="preserve"> года</w:t>
            </w:r>
          </w:p>
        </w:tc>
      </w:tr>
    </w:tbl>
    <w:p w14:paraId="0B7B36D3" w14:textId="77777777" w:rsidR="00147D89" w:rsidRPr="00F32C0C" w:rsidRDefault="00147D89" w:rsidP="00147D89">
      <w:pPr>
        <w:spacing w:after="0" w:line="240" w:lineRule="auto"/>
        <w:jc w:val="center"/>
        <w:rPr>
          <w:sz w:val="23"/>
          <w:szCs w:val="23"/>
        </w:rPr>
      </w:pPr>
    </w:p>
    <w:p w14:paraId="10F2EF62" w14:textId="00593EFC" w:rsidR="00744B35" w:rsidRPr="00F32C0C" w:rsidRDefault="00744B35" w:rsidP="00744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Общество с ограниченной ответственностью «ПИОНЕР-СЕРВИС КУТУЗОВСКИЙ», именуемое в дальнейшем «Управляющая организация», в лице </w:t>
      </w:r>
      <w:r w:rsidR="008D5C8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представителя Ободовского Кирилла Сергеевича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, действующ</w:t>
      </w:r>
      <w:r w:rsidR="009E6DBC" w:rsidRPr="00F32C0C">
        <w:rPr>
          <w:rFonts w:eastAsia="Times New Roman" w:cs="Times New Roman"/>
          <w:color w:val="000000"/>
          <w:sz w:val="23"/>
          <w:szCs w:val="23"/>
          <w:lang w:eastAsia="ru-RU"/>
        </w:rPr>
        <w:t>е</w:t>
      </w:r>
      <w:r w:rsidR="008D5C85">
        <w:rPr>
          <w:rFonts w:eastAsia="Times New Roman" w:cs="Times New Roman"/>
          <w:color w:val="000000"/>
          <w:sz w:val="23"/>
          <w:szCs w:val="23"/>
          <w:lang w:eastAsia="ru-RU"/>
        </w:rPr>
        <w:t>го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на основании </w:t>
      </w:r>
      <w:r w:rsidR="008D5C85">
        <w:rPr>
          <w:rFonts w:eastAsia="Times New Roman" w:cs="Times New Roman"/>
          <w:color w:val="000000"/>
          <w:sz w:val="23"/>
          <w:szCs w:val="23"/>
          <w:lang w:eastAsia="ru-RU"/>
        </w:rPr>
        <w:t>Доверенности №___ от ________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, с одной стороны,</w:t>
      </w:r>
      <w:r w:rsidRPr="00F32C0C">
        <w:rPr>
          <w:sz w:val="23"/>
          <w:szCs w:val="23"/>
        </w:rPr>
        <w:t xml:space="preserve"> и </w:t>
      </w:r>
    </w:p>
    <w:p w14:paraId="52D634F4" w14:textId="51382524" w:rsidR="00717884" w:rsidRPr="00F32C0C" w:rsidRDefault="00744B35" w:rsidP="001D55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</w:t>
      </w:r>
      <w:r w:rsidRPr="00F32C0C">
        <w:rPr>
          <w:sz w:val="23"/>
          <w:szCs w:val="23"/>
        </w:rPr>
        <w:t>,</w:t>
      </w:r>
      <w:r w:rsidRPr="00F32C0C">
        <w:rPr>
          <w:b/>
          <w:sz w:val="23"/>
          <w:szCs w:val="23"/>
        </w:rPr>
        <w:t xml:space="preserve"> </w:t>
      </w:r>
      <w:r w:rsidRPr="00F32C0C">
        <w:rPr>
          <w:sz w:val="23"/>
          <w:szCs w:val="23"/>
        </w:rPr>
        <w:t>являющ</w:t>
      </w:r>
      <w:r w:rsidR="004C253E" w:rsidRPr="00F32C0C">
        <w:rPr>
          <w:sz w:val="23"/>
          <w:szCs w:val="23"/>
        </w:rPr>
        <w:t>ийся</w:t>
      </w:r>
      <w:r w:rsidRPr="00F32C0C">
        <w:rPr>
          <w:sz w:val="23"/>
          <w:szCs w:val="23"/>
        </w:rPr>
        <w:t xml:space="preserve"> собственником помещения №</w:t>
      </w:r>
      <w:r w:rsidRPr="00F32C0C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alias w:val="мтНомерПоБТИ"/>
          <w:tag w:val="мтНомерПоБТИ"/>
          <w:id w:val="-936208107"/>
          <w:placeholder>
            <w:docPart w:val="550822D74F5249648A8DE19B1DF4F74A"/>
          </w:placeholder>
        </w:sdtPr>
        <w:sdtEndPr/>
        <w:sdtContent>
          <w:r w:rsidR="004C253E" w:rsidRPr="00F32C0C">
            <w:rPr>
              <w:b/>
              <w:sz w:val="23"/>
              <w:szCs w:val="23"/>
            </w:rPr>
            <w:t>__</w:t>
          </w:r>
          <w:r w:rsidRPr="00F32C0C">
            <w:rPr>
              <w:b/>
              <w:sz w:val="23"/>
              <w:szCs w:val="23"/>
            </w:rPr>
            <w:t>__</w:t>
          </w:r>
        </w:sdtContent>
      </w:sdt>
      <w:r w:rsidRPr="00F32C0C">
        <w:rPr>
          <w:sz w:val="23"/>
          <w:szCs w:val="23"/>
        </w:rPr>
        <w:t xml:space="preserve">, общей площадью </w:t>
      </w:r>
      <w:sdt>
        <w:sdtPr>
          <w:rPr>
            <w:sz w:val="23"/>
            <w:szCs w:val="23"/>
          </w:rPr>
          <w:alias w:val="мтПлощадьБезЛетнихПоБТИПрописью"/>
          <w:tag w:val="мтПлощадьБезЛетнихПоБТИПрописью"/>
          <w:id w:val="-1991010971"/>
          <w:placeholder>
            <w:docPart w:val="EAACC699D8C94F00A724ACDAD95D3104"/>
          </w:placeholder>
        </w:sdtPr>
        <w:sdtEndPr/>
        <w:sdtContent>
          <w:r w:rsidRPr="00F32C0C">
            <w:rPr>
              <w:sz w:val="23"/>
              <w:szCs w:val="23"/>
            </w:rPr>
            <w:t>____ кв. м.</w:t>
          </w:r>
        </w:sdtContent>
      </w:sdt>
      <w:r w:rsidRPr="00F32C0C">
        <w:rPr>
          <w:sz w:val="23"/>
          <w:szCs w:val="23"/>
        </w:rPr>
        <w:t xml:space="preserve">, многоквартирного дома, расположенного по адресу: г. Москва, ул. Гжатская дом 5 корпус </w:t>
      </w:r>
      <w:r w:rsidR="00793521" w:rsidRPr="00F32C0C">
        <w:rPr>
          <w:sz w:val="23"/>
          <w:szCs w:val="23"/>
        </w:rPr>
        <w:t>___</w:t>
      </w:r>
      <w:r w:rsidRPr="00F32C0C">
        <w:rPr>
          <w:sz w:val="23"/>
          <w:szCs w:val="23"/>
        </w:rPr>
        <w:t xml:space="preserve">, именуемый в дальнейшем «Собственник», а вместе именуемые «Стороны», заключили 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настоящее дополнительной соглашение к Договору управления многоквартирным домом (далее именуемый «Договор») о нижеследующем:</w:t>
      </w:r>
    </w:p>
    <w:p w14:paraId="7EBA50E0" w14:textId="77777777" w:rsidR="00147D89" w:rsidRPr="00F32C0C" w:rsidRDefault="00147D89" w:rsidP="001D55AB">
      <w:pPr>
        <w:spacing w:after="0" w:line="240" w:lineRule="auto"/>
        <w:jc w:val="both"/>
        <w:rPr>
          <w:sz w:val="23"/>
          <w:szCs w:val="23"/>
        </w:rPr>
      </w:pPr>
    </w:p>
    <w:p w14:paraId="4CBD9237" w14:textId="72C0CB74" w:rsidR="008844CF" w:rsidRPr="00F32C0C" w:rsidRDefault="008844CF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Руководствуясь статьей 450 Гражданского кодекса Российской Федерации, Стороны пришли </w:t>
      </w:r>
      <w:r w:rsidRPr="00F32C0C">
        <w:t>к</w:t>
      </w:r>
      <w:r w:rsidR="004C253E" w:rsidRPr="00F32C0C">
        <w:t> </w:t>
      </w:r>
      <w:r w:rsidRPr="00F32C0C">
        <w:t>соглашению</w:t>
      </w:r>
      <w:r w:rsidRPr="00F32C0C">
        <w:rPr>
          <w:sz w:val="23"/>
          <w:szCs w:val="23"/>
        </w:rPr>
        <w:t xml:space="preserve"> о нижеследующем:</w:t>
      </w:r>
    </w:p>
    <w:p w14:paraId="1F9F371A" w14:textId="77777777" w:rsidR="008844CF" w:rsidRPr="00F32C0C" w:rsidRDefault="008844CF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Пункт </w:t>
      </w:r>
      <w:r w:rsidR="002F6AD5" w:rsidRPr="00F32C0C">
        <w:rPr>
          <w:sz w:val="23"/>
          <w:szCs w:val="23"/>
        </w:rPr>
        <w:t>3.</w:t>
      </w:r>
      <w:r w:rsidRPr="00F32C0C">
        <w:rPr>
          <w:sz w:val="23"/>
          <w:szCs w:val="23"/>
        </w:rPr>
        <w:t>1.</w:t>
      </w:r>
      <w:r w:rsidR="002F6AD5" w:rsidRPr="00F32C0C">
        <w:rPr>
          <w:sz w:val="23"/>
          <w:szCs w:val="23"/>
        </w:rPr>
        <w:t>2</w:t>
      </w:r>
      <w:r w:rsidRPr="00F32C0C">
        <w:rPr>
          <w:sz w:val="23"/>
          <w:szCs w:val="23"/>
        </w:rPr>
        <w:t>. Договора изменить и изложить в следующей редакции:</w:t>
      </w:r>
    </w:p>
    <w:p w14:paraId="3A11A23C" w14:textId="6F60CF85" w:rsidR="008844CF" w:rsidRPr="00F32C0C" w:rsidRDefault="008844CF" w:rsidP="008D5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8D7F17" w:rsidRPr="00F32C0C">
        <w:rPr>
          <w:rFonts w:eastAsia="Times New Roman" w:cs="Times New Roman"/>
          <w:sz w:val="23"/>
          <w:szCs w:val="23"/>
          <w:lang w:eastAsia="ru-RU"/>
        </w:rPr>
        <w:t>3.1.2</w:t>
      </w:r>
      <w:r w:rsidR="002F6AD5" w:rsidRPr="00F32C0C">
        <w:rPr>
          <w:sz w:val="23"/>
          <w:szCs w:val="23"/>
        </w:rPr>
        <w:t xml:space="preserve"> </w:t>
      </w:r>
      <w:r w:rsidR="00EA7FB8" w:rsidRPr="00F32C0C">
        <w:rPr>
          <w:rFonts w:eastAsia="Times New Roman" w:cs="Times New Roman"/>
          <w:sz w:val="23"/>
          <w:szCs w:val="23"/>
          <w:lang w:eastAsia="ru-RU"/>
        </w:rPr>
        <w:t>Оказывать услуги и выполнять работы по содержанию и ремонту общего имущества в</w:t>
      </w:r>
      <w:r w:rsidR="004C253E" w:rsidRPr="00F32C0C">
        <w:rPr>
          <w:rFonts w:eastAsia="Times New Roman" w:cs="Times New Roman"/>
          <w:sz w:val="23"/>
          <w:szCs w:val="23"/>
          <w:lang w:eastAsia="ru-RU"/>
        </w:rPr>
        <w:t> </w:t>
      </w:r>
      <w:r w:rsidR="00EA7FB8" w:rsidRPr="00F32C0C">
        <w:rPr>
          <w:rFonts w:eastAsia="Times New Roman" w:cs="Times New Roman"/>
          <w:sz w:val="23"/>
          <w:szCs w:val="23"/>
          <w:lang w:eastAsia="ru-RU"/>
        </w:rPr>
        <w:t>Многоквартирном доме в соответствии с Приложением №</w:t>
      </w:r>
      <w:r w:rsidR="004C253E" w:rsidRPr="00F32C0C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EA7FB8" w:rsidRPr="00F32C0C">
        <w:rPr>
          <w:rFonts w:eastAsia="Times New Roman" w:cs="Times New Roman"/>
          <w:sz w:val="23"/>
          <w:szCs w:val="23"/>
          <w:lang w:eastAsia="ru-RU"/>
        </w:rPr>
        <w:t>2 настоящему Договору.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 в согласуемые Сторонами сроки на основании Акта.</w:t>
      </w:r>
      <w:r w:rsidRPr="00F32C0C">
        <w:rPr>
          <w:sz w:val="23"/>
          <w:szCs w:val="23"/>
        </w:rPr>
        <w:t>»</w:t>
      </w:r>
      <w:r w:rsidR="005C6D55" w:rsidRPr="00F32C0C">
        <w:rPr>
          <w:sz w:val="23"/>
          <w:szCs w:val="23"/>
        </w:rPr>
        <w:t>.</w:t>
      </w:r>
    </w:p>
    <w:p w14:paraId="51899DB4" w14:textId="77777777" w:rsidR="00EA7FB8" w:rsidRPr="00F32C0C" w:rsidRDefault="00EA7FB8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Пункт 3.1.</w:t>
      </w:r>
      <w:r w:rsidR="008D7F17" w:rsidRPr="00F32C0C">
        <w:rPr>
          <w:sz w:val="23"/>
          <w:szCs w:val="23"/>
        </w:rPr>
        <w:t>6</w:t>
      </w:r>
      <w:r w:rsidRPr="00F32C0C">
        <w:rPr>
          <w:sz w:val="23"/>
          <w:szCs w:val="23"/>
        </w:rPr>
        <w:t>. Договора изменить и изложить в следующей редакции:</w:t>
      </w:r>
    </w:p>
    <w:p w14:paraId="2773EE4A" w14:textId="71F5ABA5" w:rsidR="008D7F17" w:rsidRPr="00F32C0C" w:rsidRDefault="008D7F17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«3.1.6 Обеспечить выдачу Собственнику платежных документов не позднее 5 числа следующего за расчетным месяцем.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необходимости. Управляющая организация доставляет платежные документы в почтовые ящики по месту нахождения </w:t>
      </w:r>
      <w:r w:rsidR="00606120" w:rsidRPr="00F32C0C">
        <w:rPr>
          <w:sz w:val="23"/>
          <w:szCs w:val="23"/>
        </w:rPr>
        <w:t xml:space="preserve">помещения в многоквартирном доме </w:t>
      </w:r>
      <w:r w:rsidRPr="00F32C0C">
        <w:rPr>
          <w:sz w:val="23"/>
          <w:szCs w:val="23"/>
        </w:rPr>
        <w:t xml:space="preserve">и направлением платежного </w:t>
      </w:r>
      <w:r w:rsidR="00793521" w:rsidRPr="00F32C0C">
        <w:rPr>
          <w:sz w:val="23"/>
          <w:szCs w:val="23"/>
        </w:rPr>
        <w:t xml:space="preserve">документа </w:t>
      </w:r>
      <w:r w:rsidRPr="00F32C0C">
        <w:rPr>
          <w:sz w:val="23"/>
          <w:szCs w:val="23"/>
        </w:rPr>
        <w:t>в личный кабинет и/или на электронную почту Собственника.».</w:t>
      </w:r>
    </w:p>
    <w:p w14:paraId="258955F1" w14:textId="77777777" w:rsidR="008D7F17" w:rsidRPr="00F32C0C" w:rsidRDefault="008D7F17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Пункт 3.1.12. Договора изменить и изложить в следующей редакции:</w:t>
      </w:r>
    </w:p>
    <w:p w14:paraId="20B2B5DA" w14:textId="3727474F" w:rsidR="00EA7FB8" w:rsidRPr="00F32C0C" w:rsidRDefault="008D7F17" w:rsidP="008D5C85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«3.1.</w:t>
      </w:r>
      <w:r w:rsidR="00385A06" w:rsidRPr="00F32C0C">
        <w:rPr>
          <w:sz w:val="23"/>
          <w:szCs w:val="23"/>
        </w:rPr>
        <w:t>12</w:t>
      </w:r>
      <w:r w:rsidRPr="00F32C0C">
        <w:rPr>
          <w:sz w:val="23"/>
          <w:szCs w:val="23"/>
        </w:rPr>
        <w:t xml:space="preserve"> </w:t>
      </w:r>
      <w:r w:rsidR="00385A06" w:rsidRPr="00F32C0C">
        <w:rPr>
          <w:sz w:val="23"/>
          <w:szCs w:val="23"/>
        </w:rPr>
        <w:t>Своевременно рассматривать предложения, заявления и жалобы Собственника, вести их учет в журналах учёта заявок (жалоб, предложений), принимать меры по устранению указанных в них недостатков в установленные настоящим Договором сроки, отмечать в журнале учета заявок сроки устранения недостатков и лиц, выполнивших соответствующие работы. После получения письменного заявления (предложения, жалобы) информировать Собственника о решении, принятом по заявленному им вопросу по месту нахождения его имущества в Многоквартирном доме. Журнал жалоб и предложений должен быть прошнурован, пронумерован и подписан со стороны управляющей компании и</w:t>
      </w:r>
      <w:r w:rsidR="004C253E" w:rsidRPr="00F32C0C">
        <w:rPr>
          <w:sz w:val="23"/>
          <w:szCs w:val="23"/>
        </w:rPr>
        <w:t> </w:t>
      </w:r>
      <w:r w:rsidR="00385A06" w:rsidRPr="00F32C0C">
        <w:rPr>
          <w:sz w:val="23"/>
          <w:szCs w:val="23"/>
        </w:rPr>
        <w:t>представителем совета МКД.</w:t>
      </w:r>
      <w:r w:rsidRPr="00F32C0C">
        <w:rPr>
          <w:sz w:val="23"/>
          <w:szCs w:val="23"/>
        </w:rPr>
        <w:t>».</w:t>
      </w:r>
    </w:p>
    <w:p w14:paraId="02F721A0" w14:textId="77777777" w:rsidR="00385A06" w:rsidRPr="00F32C0C" w:rsidRDefault="00385A06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Пункт 3.1.1</w:t>
      </w:r>
      <w:r w:rsidR="00385A32" w:rsidRPr="00F32C0C">
        <w:rPr>
          <w:sz w:val="23"/>
          <w:szCs w:val="23"/>
        </w:rPr>
        <w:t>3</w:t>
      </w:r>
      <w:r w:rsidRPr="00F32C0C">
        <w:rPr>
          <w:sz w:val="23"/>
          <w:szCs w:val="23"/>
        </w:rPr>
        <w:t>. Договора изменить и изложить в следующей редакции:</w:t>
      </w:r>
    </w:p>
    <w:p w14:paraId="5DD197CB" w14:textId="1107D4EE" w:rsidR="00385A06" w:rsidRPr="00F32C0C" w:rsidRDefault="00385A06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«3.1.1</w:t>
      </w:r>
      <w:r w:rsidR="00385A32" w:rsidRPr="00F32C0C">
        <w:rPr>
          <w:sz w:val="23"/>
          <w:szCs w:val="23"/>
        </w:rPr>
        <w:t>3</w:t>
      </w:r>
      <w:r w:rsidRPr="00F32C0C">
        <w:rPr>
          <w:sz w:val="23"/>
          <w:szCs w:val="23"/>
        </w:rPr>
        <w:t xml:space="preserve"> Готовый ответ на предложения, заявления и жалобы Собственника предоставляется Управляющей организацией в течение срока, утвержденного </w:t>
      </w:r>
      <w:r w:rsidR="002623D9" w:rsidRPr="00F32C0C">
        <w:rPr>
          <w:sz w:val="23"/>
          <w:szCs w:val="23"/>
        </w:rPr>
        <w:t xml:space="preserve">Постановлением </w:t>
      </w:r>
      <w:r w:rsidRPr="00F32C0C">
        <w:rPr>
          <w:sz w:val="23"/>
          <w:szCs w:val="23"/>
        </w:rPr>
        <w:t>Правительства РФ</w:t>
      </w:r>
      <w:r w:rsidRPr="00F32C0C">
        <w:rPr>
          <w:color w:val="FF0000"/>
          <w:sz w:val="23"/>
          <w:szCs w:val="23"/>
        </w:rPr>
        <w:t xml:space="preserve"> </w:t>
      </w:r>
      <w:r w:rsidRPr="00F32C0C">
        <w:rPr>
          <w:sz w:val="23"/>
          <w:szCs w:val="23"/>
        </w:rPr>
        <w:t>№ 416 от 15.05.2013 г.».</w:t>
      </w:r>
    </w:p>
    <w:p w14:paraId="4CB92814" w14:textId="77777777" w:rsidR="00385A06" w:rsidRPr="00F32C0C" w:rsidRDefault="00385A06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Пункт 3.1.</w:t>
      </w:r>
      <w:r w:rsidR="00793521" w:rsidRPr="00F32C0C">
        <w:rPr>
          <w:sz w:val="23"/>
          <w:szCs w:val="23"/>
        </w:rPr>
        <w:t>16</w:t>
      </w:r>
      <w:r w:rsidRPr="00F32C0C">
        <w:rPr>
          <w:sz w:val="23"/>
          <w:szCs w:val="23"/>
        </w:rPr>
        <w:t>. Договора изменить и изложить в следующей редакции:</w:t>
      </w:r>
    </w:p>
    <w:p w14:paraId="7643763B" w14:textId="7DFB63FA" w:rsidR="00793521" w:rsidRPr="00F32C0C" w:rsidRDefault="00793521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«3.1.16. В случае предоставления коммунальных услуг ненадлежащего качества и (или) с</w:t>
      </w:r>
      <w:r w:rsidR="00845C0E" w:rsidRPr="00F32C0C">
        <w:rPr>
          <w:sz w:val="23"/>
          <w:szCs w:val="23"/>
        </w:rPr>
        <w:t> </w:t>
      </w:r>
      <w:r w:rsidRPr="00F32C0C">
        <w:rPr>
          <w:sz w:val="23"/>
          <w:szCs w:val="23"/>
        </w:rPr>
        <w:t xml:space="preserve">перерывами, предусмотренными в </w:t>
      </w:r>
      <w:r w:rsidR="00606120" w:rsidRPr="00F32C0C">
        <w:rPr>
          <w:sz w:val="23"/>
          <w:szCs w:val="23"/>
        </w:rPr>
        <w:t>Постановлении Правительства РФ</w:t>
      </w:r>
      <w:r w:rsidR="00606120" w:rsidRPr="00F32C0C">
        <w:rPr>
          <w:color w:val="FF0000"/>
          <w:sz w:val="23"/>
          <w:szCs w:val="23"/>
        </w:rPr>
        <w:t xml:space="preserve"> </w:t>
      </w:r>
      <w:r w:rsidR="005C2BE2" w:rsidRPr="00F32C0C">
        <w:rPr>
          <w:sz w:val="23"/>
          <w:szCs w:val="23"/>
        </w:rPr>
        <w:t xml:space="preserve">от 06.05.2011г. </w:t>
      </w:r>
      <w:r w:rsidRPr="00F32C0C">
        <w:rPr>
          <w:sz w:val="23"/>
          <w:szCs w:val="23"/>
        </w:rPr>
        <w:t>№</w:t>
      </w:r>
      <w:r w:rsidR="00845C0E" w:rsidRPr="00F32C0C">
        <w:rPr>
          <w:sz w:val="23"/>
          <w:szCs w:val="23"/>
        </w:rPr>
        <w:t xml:space="preserve"> </w:t>
      </w:r>
      <w:r w:rsidRPr="00F32C0C">
        <w:rPr>
          <w:sz w:val="23"/>
          <w:szCs w:val="23"/>
        </w:rPr>
        <w:t>354 произвести перерасчет платы за коммунальные услуги.».</w:t>
      </w:r>
    </w:p>
    <w:p w14:paraId="151BB603" w14:textId="77777777" w:rsidR="00ED6698" w:rsidRPr="00F32C0C" w:rsidRDefault="00385A06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ED6698" w:rsidRPr="00F32C0C">
        <w:rPr>
          <w:sz w:val="23"/>
          <w:szCs w:val="23"/>
        </w:rPr>
        <w:t>Пункт 3.1.18. Договора изменить и изложить в следующей редакции:</w:t>
      </w:r>
    </w:p>
    <w:p w14:paraId="63225F3D" w14:textId="77777777" w:rsidR="00385A06" w:rsidRPr="00F32C0C" w:rsidRDefault="00ED6698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«3.1.18. Не менее, чем за 3 (три) дня до начала проведения работ внутри помещения Собственника согласовать с ним в письменной форме или по телефону время доступа в помещение</w:t>
      </w:r>
      <w:r w:rsidR="00385A06" w:rsidRPr="00F32C0C">
        <w:rPr>
          <w:sz w:val="23"/>
          <w:szCs w:val="23"/>
        </w:rPr>
        <w:t>».</w:t>
      </w:r>
    </w:p>
    <w:p w14:paraId="38AC924F" w14:textId="77777777" w:rsidR="00ED6698" w:rsidRPr="00F32C0C" w:rsidRDefault="00ED6698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Пункт 3.1.19. Договора изменить и изложить в следующей редакции:</w:t>
      </w:r>
    </w:p>
    <w:p w14:paraId="4F75B0CC" w14:textId="77777777" w:rsidR="00ED6698" w:rsidRPr="00F32C0C" w:rsidRDefault="00ED6698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«3.1.</w:t>
      </w:r>
      <w:r w:rsidR="00846988" w:rsidRPr="00F32C0C">
        <w:rPr>
          <w:sz w:val="23"/>
          <w:szCs w:val="23"/>
        </w:rPr>
        <w:t>19</w:t>
      </w:r>
      <w:r w:rsidRPr="00F32C0C">
        <w:rPr>
          <w:sz w:val="23"/>
          <w:szCs w:val="23"/>
        </w:rPr>
        <w:t>. На основании заявки Собственника или уполномоченного им лица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(-ям) Собственника. Акт с указанием причин, обстоятельств и характера повреждений, причиненных жилому помещению и имуществу Собственника, или нарушений условий Договора выдается Собственнику Управляющей организацией или высылается почтой.».</w:t>
      </w:r>
    </w:p>
    <w:p w14:paraId="710C629D" w14:textId="65D80F2D" w:rsidR="00ED6698" w:rsidRPr="00F32C0C" w:rsidRDefault="00386243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lastRenderedPageBreak/>
        <w:t>Пункт 3.1.20. Договора изменить и изложить в следующей редакции</w:t>
      </w:r>
      <w:r w:rsidR="00ED6698" w:rsidRPr="00F32C0C">
        <w:rPr>
          <w:sz w:val="23"/>
          <w:szCs w:val="23"/>
        </w:rPr>
        <w:t>:</w:t>
      </w:r>
    </w:p>
    <w:p w14:paraId="03301F71" w14:textId="1558E42D" w:rsidR="00ED6698" w:rsidRPr="00F32C0C" w:rsidRDefault="00ED6698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05229A" w:rsidRPr="00F32C0C">
        <w:rPr>
          <w:sz w:val="23"/>
          <w:szCs w:val="23"/>
        </w:rPr>
        <w:t>3.1.</w:t>
      </w:r>
      <w:r w:rsidR="00B40B37" w:rsidRPr="00F32C0C">
        <w:rPr>
          <w:sz w:val="23"/>
          <w:szCs w:val="23"/>
        </w:rPr>
        <w:t>20</w:t>
      </w:r>
      <w:r w:rsidR="0005229A" w:rsidRPr="00F32C0C">
        <w:rPr>
          <w:sz w:val="23"/>
          <w:szCs w:val="23"/>
        </w:rPr>
        <w:t xml:space="preserve">. </w:t>
      </w:r>
      <w:r w:rsidR="002623D9" w:rsidRPr="00F32C0C">
        <w:rPr>
          <w:sz w:val="23"/>
          <w:szCs w:val="23"/>
        </w:rPr>
        <w:t>Размещать</w:t>
      </w:r>
      <w:r w:rsidR="00B43EE5" w:rsidRPr="00F32C0C">
        <w:rPr>
          <w:sz w:val="23"/>
          <w:szCs w:val="23"/>
        </w:rPr>
        <w:t xml:space="preserve"> </w:t>
      </w:r>
      <w:r w:rsidR="00D14258" w:rsidRPr="00F32C0C">
        <w:rPr>
          <w:sz w:val="23"/>
          <w:szCs w:val="23"/>
        </w:rPr>
        <w:t xml:space="preserve">информацию, подлежащую размещению в </w:t>
      </w:r>
      <w:r w:rsidR="002623D9" w:rsidRPr="00F32C0C">
        <w:rPr>
          <w:sz w:val="23"/>
          <w:szCs w:val="23"/>
        </w:rPr>
        <w:t xml:space="preserve">информационной системе </w:t>
      </w:r>
      <w:r w:rsidR="00D14258" w:rsidRPr="00F32C0C">
        <w:rPr>
          <w:sz w:val="23"/>
          <w:szCs w:val="23"/>
        </w:rPr>
        <w:t>ГИС ЖКХ в порядке, установленном ч. 10.1 ст. 161 ЖК РФ.</w:t>
      </w:r>
      <w:r w:rsidR="00606120" w:rsidRPr="00F32C0C">
        <w:rPr>
          <w:sz w:val="23"/>
          <w:szCs w:val="23"/>
        </w:rPr>
        <w:t>»</w:t>
      </w:r>
      <w:r w:rsidR="00D14258" w:rsidRPr="00F32C0C">
        <w:rPr>
          <w:sz w:val="23"/>
          <w:szCs w:val="23"/>
        </w:rPr>
        <w:t xml:space="preserve">  </w:t>
      </w:r>
    </w:p>
    <w:p w14:paraId="6832F602" w14:textId="77777777" w:rsidR="004D0370" w:rsidRPr="00F32C0C" w:rsidRDefault="004D0370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Дополнить Договор пунктом 3.1.</w:t>
      </w:r>
      <w:r w:rsidR="00B40B37" w:rsidRPr="00F32C0C">
        <w:rPr>
          <w:sz w:val="23"/>
          <w:szCs w:val="23"/>
        </w:rPr>
        <w:t>21</w:t>
      </w:r>
      <w:r w:rsidRPr="00F32C0C">
        <w:rPr>
          <w:sz w:val="23"/>
          <w:szCs w:val="23"/>
        </w:rPr>
        <w:t>. в следующей редакции:</w:t>
      </w:r>
    </w:p>
    <w:p w14:paraId="0614A145" w14:textId="0E364F0B" w:rsidR="00EA3D36" w:rsidRPr="00F32C0C" w:rsidRDefault="002210C4" w:rsidP="008D5C85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Times New Roman"/>
          <w:color w:val="0C0C0C"/>
          <w:sz w:val="23"/>
          <w:szCs w:val="23"/>
          <w:lang w:eastAsia="ru-RU"/>
        </w:rPr>
      </w:pPr>
      <w:r w:rsidRPr="00F32C0C">
        <w:rPr>
          <w:rFonts w:cs="Times New Roman"/>
          <w:sz w:val="23"/>
          <w:szCs w:val="23"/>
        </w:rPr>
        <w:t>«3.1.</w:t>
      </w:r>
      <w:r w:rsidR="00B40B37" w:rsidRPr="00F32C0C">
        <w:rPr>
          <w:rFonts w:cs="Times New Roman"/>
          <w:sz w:val="23"/>
          <w:szCs w:val="23"/>
        </w:rPr>
        <w:t>21</w:t>
      </w:r>
      <w:r w:rsidRPr="00F32C0C">
        <w:rPr>
          <w:rFonts w:cs="Times New Roman"/>
          <w:sz w:val="23"/>
          <w:szCs w:val="23"/>
        </w:rPr>
        <w:t xml:space="preserve">. Размещать на сайте информацию об ответственных специалистах </w:t>
      </w:r>
      <w:r w:rsidR="00F52019" w:rsidRPr="00F32C0C">
        <w:rPr>
          <w:rFonts w:cs="Times New Roman"/>
          <w:sz w:val="23"/>
          <w:szCs w:val="23"/>
        </w:rPr>
        <w:t>Управляющей организации</w:t>
      </w:r>
      <w:r w:rsidRPr="00F32C0C">
        <w:rPr>
          <w:rFonts w:cs="Times New Roman"/>
          <w:sz w:val="23"/>
          <w:szCs w:val="23"/>
        </w:rPr>
        <w:t xml:space="preserve">. Обеспечить работу офиса </w:t>
      </w:r>
      <w:r w:rsidR="00F52019" w:rsidRPr="00F32C0C">
        <w:rPr>
          <w:rFonts w:cs="Times New Roman"/>
          <w:sz w:val="23"/>
          <w:szCs w:val="23"/>
        </w:rPr>
        <w:t xml:space="preserve">Управляющей организации </w:t>
      </w:r>
      <w:r w:rsidR="002623D9" w:rsidRPr="00F32C0C">
        <w:rPr>
          <w:rFonts w:cs="Times New Roman"/>
          <w:sz w:val="23"/>
          <w:szCs w:val="23"/>
        </w:rPr>
        <w:t xml:space="preserve">по следующему графику: </w:t>
      </w:r>
      <w:r w:rsidR="002623D9" w:rsidRPr="00F32C0C">
        <w:rPr>
          <w:rFonts w:eastAsia="Times New Roman" w:cs="Times New Roman"/>
          <w:color w:val="0C0C0C"/>
          <w:sz w:val="23"/>
          <w:szCs w:val="23"/>
          <w:lang w:eastAsia="ru-RU"/>
        </w:rPr>
        <w:t>понедельник, среда, пятница – с 9:00 – 18:00, вторник, четверг – с 11:00 до 20:00. Перерыв с 13:00 до 14:00. Суббота, воскресенье – выходные</w:t>
      </w:r>
      <w:r w:rsidR="00606120" w:rsidRPr="00F32C0C">
        <w:rPr>
          <w:rFonts w:eastAsia="Times New Roman" w:cs="Times New Roman"/>
          <w:color w:val="0C0C0C"/>
          <w:sz w:val="23"/>
          <w:szCs w:val="23"/>
          <w:lang w:eastAsia="ru-RU"/>
        </w:rPr>
        <w:t xml:space="preserve"> дни</w:t>
      </w:r>
      <w:r w:rsidR="002623D9" w:rsidRPr="00F32C0C">
        <w:rPr>
          <w:rFonts w:eastAsia="Times New Roman" w:cs="Times New Roman"/>
          <w:color w:val="0C0C0C"/>
          <w:sz w:val="23"/>
          <w:szCs w:val="23"/>
          <w:lang w:eastAsia="ru-RU"/>
        </w:rPr>
        <w:t xml:space="preserve">. Каждая третья суббота месяца – с 10:00 до </w:t>
      </w:r>
      <w:r w:rsidR="00A143F9" w:rsidRPr="00F32C0C">
        <w:rPr>
          <w:rFonts w:eastAsia="Times New Roman" w:cs="Times New Roman"/>
          <w:color w:val="0C0C0C"/>
          <w:sz w:val="23"/>
          <w:szCs w:val="23"/>
          <w:lang w:eastAsia="ru-RU"/>
        </w:rPr>
        <w:t>14.00</w:t>
      </w:r>
      <w:r w:rsidR="002623D9" w:rsidRPr="00F32C0C">
        <w:rPr>
          <w:rFonts w:eastAsia="Times New Roman" w:cs="Times New Roman"/>
          <w:color w:val="0C0C0C"/>
          <w:sz w:val="23"/>
          <w:szCs w:val="23"/>
          <w:lang w:eastAsia="ru-RU"/>
        </w:rPr>
        <w:t>. Обеспечить</w:t>
      </w:r>
      <w:r w:rsidRPr="00F32C0C">
        <w:rPr>
          <w:rFonts w:cs="Times New Roman"/>
          <w:sz w:val="23"/>
          <w:szCs w:val="23"/>
        </w:rPr>
        <w:t xml:space="preserve"> прием заявок по телефону диспетчерской службы</w:t>
      </w:r>
      <w:r w:rsidR="00E95FD8" w:rsidRPr="00F32C0C">
        <w:rPr>
          <w:rFonts w:cs="Times New Roman"/>
          <w:sz w:val="23"/>
          <w:szCs w:val="23"/>
        </w:rPr>
        <w:t xml:space="preserve"> круглосуточно</w:t>
      </w:r>
      <w:r w:rsidRPr="00F32C0C">
        <w:rPr>
          <w:rFonts w:cs="Times New Roman"/>
          <w:sz w:val="23"/>
          <w:szCs w:val="23"/>
        </w:rPr>
        <w:t>».</w:t>
      </w:r>
    </w:p>
    <w:p w14:paraId="607B85D1" w14:textId="77777777" w:rsidR="00B40B37" w:rsidRPr="00F32C0C" w:rsidRDefault="00B40B37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Дополнить Договор пунктом 3.1.22. в следующей редакции:</w:t>
      </w:r>
    </w:p>
    <w:p w14:paraId="7DC99424" w14:textId="77777777" w:rsidR="00B40B37" w:rsidRPr="00F32C0C" w:rsidRDefault="00B40B37" w:rsidP="008D5C85">
      <w:pPr>
        <w:spacing w:after="0" w:line="240" w:lineRule="auto"/>
        <w:ind w:firstLine="567"/>
        <w:contextualSpacing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«3.1.22. </w:t>
      </w:r>
      <w:r w:rsidR="000E05DB" w:rsidRPr="00F32C0C">
        <w:rPr>
          <w:sz w:val="23"/>
          <w:szCs w:val="23"/>
        </w:rPr>
        <w:t xml:space="preserve">Предоставлять по письменному </w:t>
      </w:r>
      <w:bookmarkStart w:id="0" w:name="_Hlk42811889"/>
      <w:r w:rsidR="000E05DB" w:rsidRPr="00F32C0C">
        <w:rPr>
          <w:sz w:val="23"/>
          <w:szCs w:val="23"/>
        </w:rPr>
        <w:t xml:space="preserve">запросу </w:t>
      </w:r>
      <w:r w:rsidR="00503BAE" w:rsidRPr="00F32C0C">
        <w:rPr>
          <w:sz w:val="23"/>
          <w:szCs w:val="23"/>
        </w:rPr>
        <w:t>член</w:t>
      </w:r>
      <w:r w:rsidR="00E95FD8" w:rsidRPr="00F32C0C">
        <w:rPr>
          <w:sz w:val="23"/>
          <w:szCs w:val="23"/>
        </w:rPr>
        <w:t>а(</w:t>
      </w:r>
      <w:r w:rsidR="00503BAE" w:rsidRPr="00F32C0C">
        <w:rPr>
          <w:sz w:val="23"/>
          <w:szCs w:val="23"/>
        </w:rPr>
        <w:t>ов</w:t>
      </w:r>
      <w:r w:rsidR="00E95FD8" w:rsidRPr="00F32C0C">
        <w:rPr>
          <w:sz w:val="23"/>
          <w:szCs w:val="23"/>
        </w:rPr>
        <w:t>)</w:t>
      </w:r>
      <w:r w:rsidR="00503BAE" w:rsidRPr="00F32C0C">
        <w:rPr>
          <w:sz w:val="23"/>
          <w:szCs w:val="23"/>
        </w:rPr>
        <w:t xml:space="preserve"> Совета дома</w:t>
      </w:r>
      <w:bookmarkEnd w:id="0"/>
      <w:r w:rsidR="000E05DB" w:rsidRPr="00F32C0C">
        <w:rPr>
          <w:sz w:val="23"/>
          <w:szCs w:val="23"/>
        </w:rPr>
        <w:t xml:space="preserve"> договор</w:t>
      </w:r>
      <w:r w:rsidR="00503BAE" w:rsidRPr="00F32C0C">
        <w:rPr>
          <w:sz w:val="23"/>
          <w:szCs w:val="23"/>
        </w:rPr>
        <w:t>ы</w:t>
      </w:r>
      <w:r w:rsidR="000E05DB" w:rsidRPr="00F32C0C">
        <w:rPr>
          <w:sz w:val="23"/>
          <w:szCs w:val="23"/>
        </w:rPr>
        <w:t xml:space="preserve"> с подрядными/субподрядными организациями, привлеченными для выполнения</w:t>
      </w:r>
      <w:r w:rsidR="00DC389F" w:rsidRPr="00F32C0C">
        <w:rPr>
          <w:sz w:val="23"/>
          <w:szCs w:val="23"/>
        </w:rPr>
        <w:t xml:space="preserve"> </w:t>
      </w:r>
      <w:r w:rsidR="000E05DB" w:rsidRPr="00F32C0C">
        <w:rPr>
          <w:sz w:val="23"/>
          <w:szCs w:val="23"/>
        </w:rPr>
        <w:t>работ/оказания услуг по настоящему Договору</w:t>
      </w:r>
      <w:r w:rsidR="00503BAE" w:rsidRPr="00F32C0C">
        <w:rPr>
          <w:sz w:val="23"/>
          <w:szCs w:val="23"/>
        </w:rPr>
        <w:t>, для ознакомления в офисе Управляющей организации</w:t>
      </w:r>
      <w:r w:rsidR="00E95FD8" w:rsidRPr="00F32C0C">
        <w:rPr>
          <w:sz w:val="23"/>
          <w:szCs w:val="23"/>
        </w:rPr>
        <w:t xml:space="preserve"> не позднее 3 (трёх) рабочих дней от даты получения соответствующего запроса</w:t>
      </w:r>
      <w:r w:rsidR="000E05DB" w:rsidRPr="00F32C0C">
        <w:rPr>
          <w:sz w:val="23"/>
          <w:szCs w:val="23"/>
        </w:rPr>
        <w:t>.</w:t>
      </w:r>
      <w:r w:rsidRPr="00F32C0C">
        <w:rPr>
          <w:sz w:val="23"/>
          <w:szCs w:val="23"/>
        </w:rPr>
        <w:t>».</w:t>
      </w:r>
    </w:p>
    <w:p w14:paraId="39451487" w14:textId="77777777" w:rsidR="00DC389F" w:rsidRPr="00F32C0C" w:rsidRDefault="00DC389F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Дополнить Договор пунктом 3.1.23. в следующей редакции:</w:t>
      </w:r>
    </w:p>
    <w:p w14:paraId="2A3144CE" w14:textId="3F10DFB4" w:rsidR="00DC389F" w:rsidRPr="00F32C0C" w:rsidRDefault="00DC389F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«3.1.23. Осуществить </w:t>
      </w:r>
      <w:r w:rsidR="00A01528" w:rsidRPr="00F32C0C">
        <w:rPr>
          <w:sz w:val="23"/>
          <w:szCs w:val="23"/>
        </w:rPr>
        <w:t xml:space="preserve">ввод в эксплуатацию </w:t>
      </w:r>
      <w:r w:rsidRPr="00F32C0C">
        <w:rPr>
          <w:sz w:val="23"/>
          <w:szCs w:val="23"/>
        </w:rPr>
        <w:t xml:space="preserve">в установленном Правилами, предусмотренными Постановлением </w:t>
      </w:r>
      <w:r w:rsidR="00B3223C" w:rsidRPr="00F32C0C">
        <w:rPr>
          <w:sz w:val="23"/>
          <w:szCs w:val="23"/>
        </w:rPr>
        <w:t xml:space="preserve">Правительства </w:t>
      </w:r>
      <w:r w:rsidR="00E95FD8" w:rsidRPr="00F32C0C">
        <w:rPr>
          <w:sz w:val="23"/>
          <w:szCs w:val="23"/>
        </w:rPr>
        <w:t xml:space="preserve">РФ от 06.05.2011г. </w:t>
      </w:r>
      <w:r w:rsidRPr="00F32C0C">
        <w:rPr>
          <w:sz w:val="23"/>
          <w:szCs w:val="23"/>
        </w:rPr>
        <w:t>№ 354, порядке у Собственника</w:t>
      </w:r>
      <w:r w:rsidR="00E33B76" w:rsidRPr="00F32C0C">
        <w:rPr>
          <w:sz w:val="23"/>
          <w:szCs w:val="23"/>
        </w:rPr>
        <w:t xml:space="preserve"> индивидуальных</w:t>
      </w:r>
      <w:r w:rsidRPr="00F32C0C">
        <w:rPr>
          <w:sz w:val="23"/>
          <w:szCs w:val="23"/>
        </w:rPr>
        <w:t xml:space="preserve"> приборов учета </w:t>
      </w:r>
      <w:r w:rsidR="00E95FD8" w:rsidRPr="00F32C0C">
        <w:rPr>
          <w:sz w:val="23"/>
          <w:szCs w:val="23"/>
        </w:rPr>
        <w:t xml:space="preserve">как первоначально, так и </w:t>
      </w:r>
      <w:r w:rsidRPr="00F32C0C">
        <w:rPr>
          <w:sz w:val="23"/>
          <w:szCs w:val="23"/>
        </w:rPr>
        <w:t>при замене по Заявлению последнего, которое может быть направлено на электронный адрес Управляющей организации.».</w:t>
      </w:r>
    </w:p>
    <w:p w14:paraId="3F294A6F" w14:textId="77777777" w:rsidR="00F431AE" w:rsidRPr="00F32C0C" w:rsidRDefault="00F431AE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Дополнить Договор пунктом 3.1.</w:t>
      </w:r>
      <w:r w:rsidR="001B7549" w:rsidRPr="00F32C0C">
        <w:rPr>
          <w:sz w:val="23"/>
          <w:szCs w:val="23"/>
        </w:rPr>
        <w:t>24</w:t>
      </w:r>
      <w:r w:rsidRPr="00F32C0C">
        <w:rPr>
          <w:sz w:val="23"/>
          <w:szCs w:val="23"/>
        </w:rPr>
        <w:t>. в следующей редакции:</w:t>
      </w:r>
    </w:p>
    <w:p w14:paraId="2E19559F" w14:textId="77777777" w:rsidR="00DE1285" w:rsidRPr="00F32C0C" w:rsidRDefault="00EC02DC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F431AE" w:rsidRPr="00F32C0C">
        <w:rPr>
          <w:sz w:val="23"/>
          <w:szCs w:val="23"/>
        </w:rPr>
        <w:t>3.1.2</w:t>
      </w:r>
      <w:r w:rsidR="00537C16" w:rsidRPr="00F32C0C">
        <w:rPr>
          <w:sz w:val="23"/>
          <w:szCs w:val="23"/>
        </w:rPr>
        <w:t>4</w:t>
      </w:r>
      <w:r w:rsidR="00F431AE" w:rsidRPr="00F32C0C">
        <w:rPr>
          <w:sz w:val="23"/>
          <w:szCs w:val="23"/>
        </w:rPr>
        <w:t xml:space="preserve">. </w:t>
      </w:r>
      <w:r w:rsidR="00D76542" w:rsidRPr="00F32C0C">
        <w:rPr>
          <w:sz w:val="23"/>
          <w:szCs w:val="23"/>
        </w:rPr>
        <w:t>В течении действия гарантийных сроков на результаты отдельных работ, выполняемых Управляющей организацией по текущему ремонту общего имущества – устранять недостатки и дефекты выполненных работ, выявленные в процессе эксплуатации общего имущества. Дефект считается выявленным после составления Акта, предусмотренного разделом 6 настоящего Договора.</w:t>
      </w:r>
      <w:r w:rsidRPr="00F32C0C">
        <w:rPr>
          <w:sz w:val="23"/>
          <w:szCs w:val="23"/>
        </w:rPr>
        <w:t>».</w:t>
      </w:r>
    </w:p>
    <w:p w14:paraId="1CF691AD" w14:textId="77777777" w:rsidR="00537C16" w:rsidRPr="00F32C0C" w:rsidRDefault="00537C16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Дополнить Договор пунктом 3.1.2</w:t>
      </w:r>
      <w:r w:rsidR="00D24032" w:rsidRPr="00F32C0C">
        <w:rPr>
          <w:sz w:val="23"/>
          <w:szCs w:val="23"/>
        </w:rPr>
        <w:t>5</w:t>
      </w:r>
      <w:r w:rsidRPr="00F32C0C">
        <w:rPr>
          <w:sz w:val="23"/>
          <w:szCs w:val="23"/>
        </w:rPr>
        <w:t>. в следующей редакции:</w:t>
      </w:r>
    </w:p>
    <w:p w14:paraId="3A3F5651" w14:textId="5EFB7ED3" w:rsidR="00537C16" w:rsidRPr="00F32C0C" w:rsidRDefault="00537C16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«3.</w:t>
      </w:r>
      <w:r w:rsidR="00D24032" w:rsidRPr="00F32C0C">
        <w:rPr>
          <w:sz w:val="23"/>
          <w:szCs w:val="23"/>
        </w:rPr>
        <w:t>1</w:t>
      </w:r>
      <w:r w:rsidRPr="00F32C0C">
        <w:rPr>
          <w:sz w:val="23"/>
          <w:szCs w:val="23"/>
        </w:rPr>
        <w:t>.</w:t>
      </w:r>
      <w:r w:rsidR="00D24032" w:rsidRPr="00F32C0C">
        <w:rPr>
          <w:sz w:val="23"/>
          <w:szCs w:val="23"/>
        </w:rPr>
        <w:t>25</w:t>
      </w:r>
      <w:r w:rsidRPr="00F32C0C">
        <w:rPr>
          <w:sz w:val="23"/>
          <w:szCs w:val="23"/>
        </w:rPr>
        <w:t>. Готовить предложения и обоснования к общему собранию собственников помещений по установлению на предстоящий год размера платы за содержание и ремонт общего имущества в Многоквартирном доме и перечня работ и услуг, предусмотренных Приложением №</w:t>
      </w:r>
      <w:r w:rsidR="001F309D" w:rsidRPr="00F32C0C">
        <w:rPr>
          <w:sz w:val="23"/>
          <w:szCs w:val="23"/>
        </w:rPr>
        <w:t xml:space="preserve"> </w:t>
      </w:r>
      <w:r w:rsidRPr="00F32C0C">
        <w:rPr>
          <w:sz w:val="23"/>
          <w:szCs w:val="23"/>
        </w:rPr>
        <w:t>2 к настоящему Договору».</w:t>
      </w:r>
    </w:p>
    <w:p w14:paraId="2ADF2B4F" w14:textId="77777777" w:rsidR="00A7242D" w:rsidRPr="00F32C0C" w:rsidRDefault="00A7242D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Дополнить Договор пунктом 3.1.26. в следующей редакции:</w:t>
      </w:r>
    </w:p>
    <w:p w14:paraId="44335D6F" w14:textId="0562E585" w:rsidR="00937E21" w:rsidRPr="00F32C0C" w:rsidRDefault="00937E21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3.1.26. Заключить Договор страхования гражданской ответственности Управляющей организации по обязательствам, возникающим вследствие причинения вреда жизни, здоровью и имуществу третьих лиц при производстве следующих работ: </w:t>
      </w:r>
    </w:p>
    <w:tbl>
      <w:tblPr>
        <w:tblW w:w="10489" w:type="dxa"/>
        <w:jc w:val="right"/>
        <w:tblLayout w:type="fixed"/>
        <w:tblLook w:val="0000" w:firstRow="0" w:lastRow="0" w:firstColumn="0" w:lastColumn="0" w:noHBand="0" w:noVBand="0"/>
      </w:tblPr>
      <w:tblGrid>
        <w:gridCol w:w="10489"/>
      </w:tblGrid>
      <w:tr w:rsidR="00937E21" w:rsidRPr="00F32C0C" w14:paraId="30B267FB" w14:textId="77777777" w:rsidTr="00937E21">
        <w:trPr>
          <w:cantSplit/>
          <w:jc w:val="right"/>
        </w:trPr>
        <w:tc>
          <w:tcPr>
            <w:tcW w:w="10489" w:type="dxa"/>
          </w:tcPr>
          <w:p w14:paraId="0194489D" w14:textId="31141F42" w:rsidR="00937E21" w:rsidRPr="00F32C0C" w:rsidRDefault="00937E21" w:rsidP="008D5C85">
            <w:pPr>
              <w:spacing w:after="0" w:line="240" w:lineRule="auto"/>
              <w:ind w:firstLine="567"/>
              <w:jc w:val="both"/>
              <w:rPr>
                <w:sz w:val="23"/>
                <w:szCs w:val="23"/>
              </w:rPr>
            </w:pPr>
            <w:r w:rsidRPr="00F32C0C">
              <w:rPr>
                <w:sz w:val="23"/>
                <w:szCs w:val="23"/>
              </w:rPr>
              <w:t>- проведение текущего ремонта и технического обслуживания мест общего пользования</w:t>
            </w:r>
            <w:r w:rsidR="005C2BE2" w:rsidRPr="00F32C0C">
              <w:rPr>
                <w:sz w:val="23"/>
                <w:szCs w:val="23"/>
              </w:rPr>
              <w:t>;</w:t>
            </w:r>
          </w:p>
        </w:tc>
      </w:tr>
      <w:tr w:rsidR="00937E21" w:rsidRPr="00F32C0C" w14:paraId="456FDA40" w14:textId="77777777" w:rsidTr="00937E21">
        <w:trPr>
          <w:cantSplit/>
          <w:jc w:val="right"/>
        </w:trPr>
        <w:tc>
          <w:tcPr>
            <w:tcW w:w="10489" w:type="dxa"/>
          </w:tcPr>
          <w:p w14:paraId="474BE3D2" w14:textId="6BFFF32D" w:rsidR="00937E21" w:rsidRPr="00F32C0C" w:rsidRDefault="00937E21" w:rsidP="008D5C85">
            <w:pPr>
              <w:spacing w:after="0" w:line="240" w:lineRule="auto"/>
              <w:ind w:firstLine="567"/>
              <w:jc w:val="both"/>
              <w:rPr>
                <w:sz w:val="23"/>
                <w:szCs w:val="23"/>
              </w:rPr>
            </w:pPr>
            <w:r w:rsidRPr="00F32C0C">
              <w:rPr>
                <w:sz w:val="23"/>
                <w:szCs w:val="23"/>
              </w:rPr>
              <w:t xml:space="preserve">- проведение текущего ремонта и технического обслуживания </w:t>
            </w:r>
            <w:r w:rsidRPr="00F32C0C">
              <w:rPr>
                <w:bCs/>
                <w:sz w:val="23"/>
                <w:szCs w:val="23"/>
              </w:rPr>
              <w:t>внутреннего инженерного оборудования и</w:t>
            </w:r>
            <w:r w:rsidRPr="00F32C0C">
              <w:rPr>
                <w:sz w:val="23"/>
                <w:szCs w:val="23"/>
              </w:rPr>
              <w:t xml:space="preserve"> </w:t>
            </w:r>
            <w:r w:rsidRPr="00F32C0C">
              <w:rPr>
                <w:bCs/>
                <w:sz w:val="23"/>
                <w:szCs w:val="23"/>
              </w:rPr>
              <w:t>внутренних сетей инженерно-технического обеспечения</w:t>
            </w:r>
            <w:r w:rsidR="005C2BE2" w:rsidRPr="00F32C0C">
              <w:rPr>
                <w:bCs/>
                <w:sz w:val="23"/>
                <w:szCs w:val="23"/>
              </w:rPr>
              <w:t>;</w:t>
            </w:r>
          </w:p>
        </w:tc>
      </w:tr>
      <w:tr w:rsidR="00937E21" w:rsidRPr="00F32C0C" w14:paraId="048DE8DE" w14:textId="77777777" w:rsidTr="00937E21">
        <w:trPr>
          <w:cantSplit/>
          <w:jc w:val="right"/>
        </w:trPr>
        <w:tc>
          <w:tcPr>
            <w:tcW w:w="10489" w:type="dxa"/>
          </w:tcPr>
          <w:p w14:paraId="6F149B12" w14:textId="5520FB22" w:rsidR="00937E21" w:rsidRPr="00F32C0C" w:rsidRDefault="00937E21" w:rsidP="008D5C85">
            <w:pPr>
              <w:spacing w:after="0" w:line="240" w:lineRule="auto"/>
              <w:ind w:firstLine="567"/>
              <w:jc w:val="both"/>
              <w:rPr>
                <w:sz w:val="23"/>
                <w:szCs w:val="23"/>
              </w:rPr>
            </w:pPr>
            <w:r w:rsidRPr="00F32C0C">
              <w:rPr>
                <w:sz w:val="23"/>
                <w:szCs w:val="23"/>
              </w:rPr>
              <w:t>- проведение работ по заявкам собственников квартир (иных лиц) в квартирах собственников, не связанных с системами водоснабжения, теплоснабжения, канализации</w:t>
            </w:r>
            <w:r w:rsidR="005C2BE2" w:rsidRPr="00F32C0C">
              <w:rPr>
                <w:sz w:val="23"/>
                <w:szCs w:val="23"/>
              </w:rPr>
              <w:t>;</w:t>
            </w:r>
          </w:p>
        </w:tc>
      </w:tr>
      <w:tr w:rsidR="00937E21" w:rsidRPr="00F32C0C" w14:paraId="4010BD39" w14:textId="77777777" w:rsidTr="00937E21">
        <w:trPr>
          <w:cantSplit/>
          <w:trHeight w:val="80"/>
          <w:jc w:val="right"/>
        </w:trPr>
        <w:tc>
          <w:tcPr>
            <w:tcW w:w="10489" w:type="dxa"/>
          </w:tcPr>
          <w:p w14:paraId="532B52B5" w14:textId="6D4F35DE" w:rsidR="00937E21" w:rsidRPr="00F32C0C" w:rsidRDefault="00937E21" w:rsidP="008D5C85">
            <w:pPr>
              <w:spacing w:after="0" w:line="240" w:lineRule="auto"/>
              <w:ind w:firstLine="567"/>
              <w:jc w:val="both"/>
              <w:rPr>
                <w:sz w:val="23"/>
                <w:szCs w:val="23"/>
              </w:rPr>
            </w:pPr>
            <w:r w:rsidRPr="00F32C0C">
              <w:rPr>
                <w:sz w:val="23"/>
                <w:szCs w:val="23"/>
              </w:rPr>
              <w:t>- проведение работ по чистке кровли и балконов многоквартирных жилых зданий от наледи</w:t>
            </w:r>
            <w:r w:rsidR="005C2BE2" w:rsidRPr="00F32C0C">
              <w:rPr>
                <w:sz w:val="23"/>
                <w:szCs w:val="23"/>
              </w:rPr>
              <w:t>;</w:t>
            </w:r>
          </w:p>
        </w:tc>
      </w:tr>
    </w:tbl>
    <w:p w14:paraId="4E8D2CEC" w14:textId="13628DA3" w:rsidR="00A7242D" w:rsidRPr="00F32C0C" w:rsidRDefault="00937E21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Сумма страхового покрытия ответственности не менее 1 000 000 руб. не позднее 30 октября 2020 г.</w:t>
      </w:r>
    </w:p>
    <w:p w14:paraId="4DD730FC" w14:textId="656D560A" w:rsidR="00D76542" w:rsidRPr="00F32C0C" w:rsidRDefault="006F3B22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Изменить и изложить пункт </w:t>
      </w:r>
      <w:r w:rsidR="00D76542" w:rsidRPr="00F32C0C">
        <w:rPr>
          <w:sz w:val="23"/>
          <w:szCs w:val="23"/>
        </w:rPr>
        <w:t>3.</w:t>
      </w:r>
      <w:r w:rsidR="00134FD4" w:rsidRPr="00F32C0C">
        <w:rPr>
          <w:sz w:val="23"/>
          <w:szCs w:val="23"/>
        </w:rPr>
        <w:t>2</w:t>
      </w:r>
      <w:r w:rsidR="00D76542" w:rsidRPr="00F32C0C">
        <w:rPr>
          <w:sz w:val="23"/>
          <w:szCs w:val="23"/>
        </w:rPr>
        <w:t>.</w:t>
      </w:r>
      <w:r w:rsidRPr="00F32C0C">
        <w:rPr>
          <w:sz w:val="23"/>
          <w:szCs w:val="23"/>
        </w:rPr>
        <w:t>1</w:t>
      </w:r>
      <w:r w:rsidR="00D76542" w:rsidRPr="00F32C0C">
        <w:rPr>
          <w:sz w:val="23"/>
          <w:szCs w:val="23"/>
        </w:rPr>
        <w:t>. в следующей редакции:</w:t>
      </w:r>
    </w:p>
    <w:p w14:paraId="537F255D" w14:textId="1311FE4C" w:rsidR="00D76542" w:rsidRPr="00F32C0C" w:rsidRDefault="006F3B22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«3.2.1. </w:t>
      </w:r>
      <w:r w:rsidR="00DD3D3C" w:rsidRPr="00F32C0C">
        <w:rPr>
          <w:sz w:val="23"/>
          <w:szCs w:val="23"/>
        </w:rPr>
        <w:t>Самостоятельно определять порядок и способ выполнения своих обязательс</w:t>
      </w:r>
      <w:r w:rsidR="00910CBB" w:rsidRPr="00F32C0C">
        <w:rPr>
          <w:sz w:val="23"/>
          <w:szCs w:val="23"/>
        </w:rPr>
        <w:t>тв по настоящему Договору, в том числе,</w:t>
      </w:r>
      <w:r w:rsidR="00DD3D3C" w:rsidRPr="00F32C0C">
        <w:rPr>
          <w:sz w:val="23"/>
          <w:szCs w:val="23"/>
        </w:rPr>
        <w:t xml:space="preserve"> привлекать для выполнени</w:t>
      </w:r>
      <w:r w:rsidR="001C72B6" w:rsidRPr="00F32C0C">
        <w:rPr>
          <w:sz w:val="23"/>
          <w:szCs w:val="23"/>
        </w:rPr>
        <w:t>я</w:t>
      </w:r>
      <w:r w:rsidR="00DD3D3C" w:rsidRPr="00F32C0C">
        <w:rPr>
          <w:sz w:val="23"/>
          <w:szCs w:val="23"/>
        </w:rPr>
        <w:t xml:space="preserve"> своих обязательств по настоящему Договору сторонние организации. В случае привлечения </w:t>
      </w:r>
      <w:r w:rsidR="00C85678" w:rsidRPr="00F32C0C">
        <w:rPr>
          <w:sz w:val="23"/>
          <w:szCs w:val="23"/>
        </w:rPr>
        <w:t>третьих лиц</w:t>
      </w:r>
      <w:r w:rsidR="00DD3D3C" w:rsidRPr="00F32C0C">
        <w:rPr>
          <w:sz w:val="23"/>
          <w:szCs w:val="23"/>
        </w:rPr>
        <w:t xml:space="preserve"> на выполнение работ Управляющая организация обязана нести ответственность перед собственниками за ненадлежащее оказание услуг и </w:t>
      </w:r>
      <w:r w:rsidR="00762EFF" w:rsidRPr="00F32C0C">
        <w:rPr>
          <w:sz w:val="23"/>
          <w:szCs w:val="23"/>
        </w:rPr>
        <w:t>вред от</w:t>
      </w:r>
      <w:r w:rsidR="00DD3D3C" w:rsidRPr="00F32C0C">
        <w:rPr>
          <w:sz w:val="23"/>
          <w:szCs w:val="23"/>
        </w:rPr>
        <w:t xml:space="preserve"> действий третьих лиц, привлечённых Управляющ</w:t>
      </w:r>
      <w:r w:rsidR="00CF2E7C" w:rsidRPr="00F32C0C">
        <w:rPr>
          <w:sz w:val="23"/>
          <w:szCs w:val="23"/>
        </w:rPr>
        <w:t>ей</w:t>
      </w:r>
      <w:r w:rsidR="00DD3D3C" w:rsidRPr="00F32C0C">
        <w:rPr>
          <w:sz w:val="23"/>
          <w:szCs w:val="23"/>
        </w:rPr>
        <w:t xml:space="preserve"> организаци</w:t>
      </w:r>
      <w:r w:rsidR="00CF2E7C" w:rsidRPr="00F32C0C">
        <w:rPr>
          <w:sz w:val="23"/>
          <w:szCs w:val="23"/>
        </w:rPr>
        <w:t>ей</w:t>
      </w:r>
      <w:r w:rsidR="00C85678" w:rsidRPr="00F32C0C">
        <w:rPr>
          <w:sz w:val="23"/>
          <w:szCs w:val="23"/>
        </w:rPr>
        <w:t xml:space="preserve"> как за свои собственные</w:t>
      </w:r>
      <w:r w:rsidRPr="00F32C0C">
        <w:rPr>
          <w:sz w:val="23"/>
          <w:szCs w:val="23"/>
        </w:rPr>
        <w:t>.».</w:t>
      </w:r>
    </w:p>
    <w:p w14:paraId="4FC93740" w14:textId="77777777" w:rsidR="006F3B22" w:rsidRPr="00F32C0C" w:rsidRDefault="006F3B22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3.2.2. в следующей редакции:</w:t>
      </w:r>
    </w:p>
    <w:p w14:paraId="7559839D" w14:textId="77777777" w:rsidR="006F3B22" w:rsidRPr="00F32C0C" w:rsidRDefault="006F3B22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B13128" w:rsidRPr="00F32C0C">
        <w:rPr>
          <w:sz w:val="23"/>
          <w:szCs w:val="23"/>
        </w:rPr>
        <w:t xml:space="preserve">3.2.2. </w:t>
      </w:r>
      <w:r w:rsidR="00AB0477" w:rsidRPr="00F32C0C">
        <w:rPr>
          <w:sz w:val="23"/>
          <w:szCs w:val="23"/>
        </w:rPr>
        <w:t>Требовать от Собственника внесения платы по Договору в полном объеме в соответствии с выставленными платежными документами по оказанным ежемесячным услугам, на основании данных индивидуальных приборов учета энергоресурсов. В случае неработоспособности приборов учёта расчёт осуществляется в соответствии с Постановление</w:t>
      </w:r>
      <w:r w:rsidR="00D21A81" w:rsidRPr="00F32C0C">
        <w:rPr>
          <w:sz w:val="23"/>
          <w:szCs w:val="23"/>
        </w:rPr>
        <w:t>м</w:t>
      </w:r>
      <w:r w:rsidR="00AB0477" w:rsidRPr="00F32C0C">
        <w:rPr>
          <w:sz w:val="23"/>
          <w:szCs w:val="23"/>
        </w:rPr>
        <w:t xml:space="preserve"> Правительства РФ от 06.05.2011 № 354</w:t>
      </w:r>
      <w:r w:rsidRPr="00F32C0C">
        <w:rPr>
          <w:sz w:val="23"/>
          <w:szCs w:val="23"/>
        </w:rPr>
        <w:t>».</w:t>
      </w:r>
    </w:p>
    <w:p w14:paraId="061B176C" w14:textId="77777777" w:rsidR="00AE6D11" w:rsidRPr="00F32C0C" w:rsidRDefault="00AE6D11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Пункт 3.2.4 Договора исключить.</w:t>
      </w:r>
    </w:p>
    <w:p w14:paraId="585E4799" w14:textId="77777777" w:rsidR="00B13128" w:rsidRPr="00F32C0C" w:rsidRDefault="00B13128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3.2.7. в следующей редакции:</w:t>
      </w:r>
    </w:p>
    <w:p w14:paraId="33EDAFB8" w14:textId="77777777" w:rsidR="00AB0477" w:rsidRPr="00F32C0C" w:rsidRDefault="00B13128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64088B" w:rsidRPr="00F32C0C">
        <w:rPr>
          <w:sz w:val="23"/>
          <w:szCs w:val="23"/>
        </w:rPr>
        <w:t xml:space="preserve">3.2.7. </w:t>
      </w:r>
      <w:r w:rsidR="00D21A81" w:rsidRPr="00F32C0C">
        <w:rPr>
          <w:sz w:val="23"/>
          <w:szCs w:val="23"/>
        </w:rPr>
        <w:t>Приостанавливать или ограничивать предоставление коммунальных услуг Собственнику в случаях и порядке, предусмотренном действующим законодательством, предварительно уведомив Собственника способом, предусмотренным Постановлением Правительства РФ от 06.05.2011 № 354</w:t>
      </w:r>
      <w:r w:rsidRPr="00F32C0C">
        <w:rPr>
          <w:sz w:val="23"/>
          <w:szCs w:val="23"/>
        </w:rPr>
        <w:t>».</w:t>
      </w:r>
    </w:p>
    <w:p w14:paraId="407AF857" w14:textId="77777777" w:rsidR="006B0F85" w:rsidRPr="00F32C0C" w:rsidRDefault="006B0F85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3.2.8. в следующей редакции:</w:t>
      </w:r>
    </w:p>
    <w:p w14:paraId="4895FAEB" w14:textId="00D87B60" w:rsidR="00D21A81" w:rsidRPr="00F32C0C" w:rsidRDefault="009B7BEA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«3.2.8.</w:t>
      </w:r>
      <w:r w:rsidR="00B82060" w:rsidRPr="00F32C0C">
        <w:rPr>
          <w:sz w:val="23"/>
          <w:szCs w:val="23"/>
        </w:rPr>
        <w:t xml:space="preserve"> </w:t>
      </w:r>
      <w:r w:rsidRPr="00F32C0C">
        <w:rPr>
          <w:sz w:val="23"/>
          <w:szCs w:val="23"/>
        </w:rPr>
        <w:t xml:space="preserve">Осуществлять информирование Собственника путем направления SMS-уведомления, включая сообщения на адрес электронной почты, при этом количество SMS-уведомлений ограничено и не </w:t>
      </w:r>
      <w:r w:rsidRPr="00F32C0C">
        <w:rPr>
          <w:sz w:val="23"/>
          <w:szCs w:val="23"/>
        </w:rPr>
        <w:lastRenderedPageBreak/>
        <w:t>может превышать 1-го в сутки. При этом SMS сообщения об экстренных и аварийных ситуациях без ограничений</w:t>
      </w:r>
      <w:r w:rsidR="00E5140E" w:rsidRPr="00F32C0C">
        <w:rPr>
          <w:sz w:val="23"/>
          <w:szCs w:val="23"/>
        </w:rPr>
        <w:t>.</w:t>
      </w:r>
      <w:r w:rsidRPr="00F32C0C">
        <w:rPr>
          <w:sz w:val="23"/>
          <w:szCs w:val="23"/>
        </w:rPr>
        <w:t>».</w:t>
      </w:r>
    </w:p>
    <w:p w14:paraId="3CC7F6FE" w14:textId="77777777" w:rsidR="009B7BEA" w:rsidRPr="00F32C0C" w:rsidRDefault="009B7BEA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Пункт 3.2.9. из текста Договора исключить.</w:t>
      </w:r>
    </w:p>
    <w:p w14:paraId="5E5B3E25" w14:textId="77777777" w:rsidR="009B7BEA" w:rsidRPr="00F32C0C" w:rsidRDefault="00EB4196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3.2.10 в следующей редакции:</w:t>
      </w:r>
    </w:p>
    <w:p w14:paraId="6D6C0368" w14:textId="77777777" w:rsidR="00385A06" w:rsidRPr="00F32C0C" w:rsidRDefault="00EB4196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«3.2.10. 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дома, несущих конструкций Многоквартирного дома в случае причинения Собственником Помещения какого-либо ущерба Общему имуществу Многоквартирного дома. Подтверждением вины Собственника в причинении ущерба </w:t>
      </w:r>
      <w:r w:rsidR="001A7957" w:rsidRPr="00F32C0C">
        <w:rPr>
          <w:sz w:val="23"/>
          <w:szCs w:val="23"/>
        </w:rPr>
        <w:t xml:space="preserve">Общему имуществу </w:t>
      </w:r>
      <w:r w:rsidRPr="00F32C0C">
        <w:rPr>
          <w:sz w:val="23"/>
          <w:szCs w:val="23"/>
        </w:rPr>
        <w:t xml:space="preserve">Многоквартирного дома является Акт оформленный в соответствии с </w:t>
      </w:r>
      <w:r w:rsidR="00B82060" w:rsidRPr="00F32C0C">
        <w:rPr>
          <w:sz w:val="23"/>
          <w:szCs w:val="23"/>
        </w:rPr>
        <w:t xml:space="preserve">разделом 6 </w:t>
      </w:r>
      <w:r w:rsidRPr="00F32C0C">
        <w:rPr>
          <w:sz w:val="23"/>
          <w:szCs w:val="23"/>
        </w:rPr>
        <w:t xml:space="preserve">настоящего </w:t>
      </w:r>
      <w:r w:rsidR="00B82060" w:rsidRPr="00F32C0C">
        <w:rPr>
          <w:sz w:val="23"/>
          <w:szCs w:val="23"/>
        </w:rPr>
        <w:t>Д</w:t>
      </w:r>
      <w:r w:rsidRPr="00F32C0C">
        <w:rPr>
          <w:sz w:val="23"/>
          <w:szCs w:val="23"/>
        </w:rPr>
        <w:t>оговора»</w:t>
      </w:r>
      <w:r w:rsidR="00B82060" w:rsidRPr="00F32C0C">
        <w:rPr>
          <w:sz w:val="23"/>
          <w:szCs w:val="23"/>
        </w:rPr>
        <w:t>.</w:t>
      </w:r>
    </w:p>
    <w:p w14:paraId="63CB912F" w14:textId="77777777" w:rsidR="00EB4196" w:rsidRPr="00F32C0C" w:rsidRDefault="00EB4196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3.2.11 в следующей редакции:</w:t>
      </w:r>
    </w:p>
    <w:p w14:paraId="138DA134" w14:textId="77777777" w:rsidR="00EB4196" w:rsidRPr="00F32C0C" w:rsidRDefault="00EB4196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1A7957" w:rsidRPr="00F32C0C">
        <w:rPr>
          <w:sz w:val="23"/>
          <w:szCs w:val="23"/>
        </w:rPr>
        <w:t xml:space="preserve">3.2.11. </w:t>
      </w:r>
      <w:r w:rsidR="00631BE9" w:rsidRPr="00F32C0C">
        <w:rPr>
          <w:sz w:val="23"/>
          <w:szCs w:val="23"/>
        </w:rPr>
        <w:t>В случае невыполнения Собственником условий пункта 3.2.10.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порядке, а при неисполнении Собственником требований Управляющей организации добровольно – в судебном порядке в соответствии с действующим законодательством.</w:t>
      </w:r>
      <w:r w:rsidRPr="00F32C0C">
        <w:rPr>
          <w:sz w:val="23"/>
          <w:szCs w:val="23"/>
        </w:rPr>
        <w:t>»</w:t>
      </w:r>
      <w:r w:rsidR="00F91F49" w:rsidRPr="00F32C0C">
        <w:rPr>
          <w:sz w:val="23"/>
          <w:szCs w:val="23"/>
        </w:rPr>
        <w:t>.</w:t>
      </w:r>
    </w:p>
    <w:p w14:paraId="3B6DF54C" w14:textId="77777777" w:rsidR="00DC0F88" w:rsidRPr="00F32C0C" w:rsidRDefault="00DC0F88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3.2.</w:t>
      </w:r>
      <w:r w:rsidR="00284A41" w:rsidRPr="00F32C0C">
        <w:rPr>
          <w:sz w:val="23"/>
          <w:szCs w:val="23"/>
        </w:rPr>
        <w:t>12</w:t>
      </w:r>
      <w:r w:rsidRPr="00F32C0C">
        <w:rPr>
          <w:sz w:val="23"/>
          <w:szCs w:val="23"/>
        </w:rPr>
        <w:t>. в следующей редакции:</w:t>
      </w:r>
    </w:p>
    <w:p w14:paraId="0468414D" w14:textId="34555405" w:rsidR="00631BE9" w:rsidRPr="00F32C0C" w:rsidRDefault="00DC0F88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6D2F07" w:rsidRPr="00F32C0C">
        <w:rPr>
          <w:sz w:val="23"/>
          <w:szCs w:val="23"/>
        </w:rPr>
        <w:t xml:space="preserve">3.2.12. </w:t>
      </w:r>
      <w:r w:rsidR="00AE6D11" w:rsidRPr="00F32C0C">
        <w:rPr>
          <w:sz w:val="23"/>
          <w:szCs w:val="23"/>
        </w:rPr>
        <w:t xml:space="preserve">Самостоятельно перераспределять денежные средства, полученные от Собственника в части платы за содержание и ремонт по настоящему Договору. Не допускается перераспределение платы за коммунальные услуги. Такие средства </w:t>
      </w:r>
      <w:r w:rsidR="00E56DCA" w:rsidRPr="00F32C0C">
        <w:rPr>
          <w:sz w:val="23"/>
          <w:szCs w:val="23"/>
        </w:rPr>
        <w:t>Управляющая организация</w:t>
      </w:r>
      <w:r w:rsidR="00AE6D11" w:rsidRPr="00F32C0C">
        <w:rPr>
          <w:sz w:val="23"/>
          <w:szCs w:val="23"/>
        </w:rPr>
        <w:t xml:space="preserve"> обязуется перечислять в адрес ресурсоснабжающей организации.</w:t>
      </w:r>
      <w:r w:rsidRPr="00F32C0C">
        <w:rPr>
          <w:sz w:val="23"/>
          <w:szCs w:val="23"/>
        </w:rPr>
        <w:t>»</w:t>
      </w:r>
      <w:r w:rsidR="003D1979" w:rsidRPr="00F32C0C">
        <w:rPr>
          <w:sz w:val="23"/>
          <w:szCs w:val="23"/>
        </w:rPr>
        <w:t>.</w:t>
      </w:r>
    </w:p>
    <w:p w14:paraId="2E9DCE89" w14:textId="77777777" w:rsidR="00904141" w:rsidRPr="00F32C0C" w:rsidRDefault="00904141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Пункт 3.2.16. из текста Договора исключить.</w:t>
      </w:r>
    </w:p>
    <w:p w14:paraId="77093402" w14:textId="77777777" w:rsidR="00403F79" w:rsidRPr="00F32C0C" w:rsidRDefault="00403F79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3.2.1</w:t>
      </w:r>
      <w:r w:rsidR="00486C1F" w:rsidRPr="00F32C0C">
        <w:rPr>
          <w:sz w:val="23"/>
          <w:szCs w:val="23"/>
        </w:rPr>
        <w:t>7</w:t>
      </w:r>
      <w:r w:rsidRPr="00F32C0C">
        <w:rPr>
          <w:sz w:val="23"/>
          <w:szCs w:val="23"/>
        </w:rPr>
        <w:t>. в следующей редакции:</w:t>
      </w:r>
    </w:p>
    <w:p w14:paraId="371D338D" w14:textId="1ECE0C25" w:rsidR="00505119" w:rsidRPr="00F32C0C" w:rsidRDefault="00403F79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«3.2.1</w:t>
      </w:r>
      <w:r w:rsidR="00486C1F" w:rsidRPr="00F32C0C">
        <w:rPr>
          <w:sz w:val="23"/>
          <w:szCs w:val="23"/>
        </w:rPr>
        <w:t>7</w:t>
      </w:r>
      <w:r w:rsidRPr="00F32C0C">
        <w:rPr>
          <w:sz w:val="23"/>
          <w:szCs w:val="23"/>
        </w:rPr>
        <w:t xml:space="preserve">. </w:t>
      </w:r>
      <w:r w:rsidR="00486C1F" w:rsidRPr="00F32C0C">
        <w:rPr>
          <w:sz w:val="23"/>
          <w:szCs w:val="23"/>
        </w:rPr>
        <w:t>Получить допуск в заранее согласованное с Собственником помещения и (или) потребителем время,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в порядке и в сроки, установленные Правилами предоставления коммунальных услуг, регламентированными Постановлением Правительства РФ от 06.05.2011 № 354</w:t>
      </w:r>
      <w:r w:rsidRPr="00F32C0C">
        <w:rPr>
          <w:sz w:val="23"/>
          <w:szCs w:val="23"/>
        </w:rPr>
        <w:t>.».</w:t>
      </w:r>
    </w:p>
    <w:p w14:paraId="764F87C1" w14:textId="77777777" w:rsidR="00486C1F" w:rsidRPr="00F32C0C" w:rsidRDefault="00880AE9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Дополнить Договор пунктом 3.2.1</w:t>
      </w:r>
      <w:r w:rsidR="00F42A3F" w:rsidRPr="00F32C0C">
        <w:rPr>
          <w:sz w:val="23"/>
          <w:szCs w:val="23"/>
        </w:rPr>
        <w:t>8</w:t>
      </w:r>
      <w:r w:rsidRPr="00F32C0C">
        <w:rPr>
          <w:sz w:val="23"/>
          <w:szCs w:val="23"/>
        </w:rPr>
        <w:t>. в следующей редакции</w:t>
      </w:r>
      <w:r w:rsidR="00486C1F" w:rsidRPr="00F32C0C">
        <w:rPr>
          <w:sz w:val="23"/>
          <w:szCs w:val="23"/>
        </w:rPr>
        <w:t>:</w:t>
      </w:r>
    </w:p>
    <w:p w14:paraId="6417E7A7" w14:textId="77777777" w:rsidR="00E849D9" w:rsidRPr="00F32C0C" w:rsidRDefault="00486C1F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«3.2.1</w:t>
      </w:r>
      <w:r w:rsidR="00756A75" w:rsidRPr="00F32C0C">
        <w:rPr>
          <w:sz w:val="23"/>
          <w:szCs w:val="23"/>
        </w:rPr>
        <w:t>8</w:t>
      </w:r>
      <w:r w:rsidRPr="00F32C0C">
        <w:rPr>
          <w:sz w:val="23"/>
          <w:szCs w:val="23"/>
        </w:rPr>
        <w:t xml:space="preserve">. Осуществлять контроль и не допускать установку любого инженерного оборудования и сетей, а также их подключение в помещениях и на конструкциях, отнесенных к общедомовому имуществу </w:t>
      </w:r>
      <w:r w:rsidR="00844781" w:rsidRPr="00F32C0C">
        <w:rPr>
          <w:sz w:val="23"/>
          <w:szCs w:val="23"/>
        </w:rPr>
        <w:t xml:space="preserve">Многоквартирном доме </w:t>
      </w:r>
      <w:r w:rsidRPr="00F32C0C">
        <w:rPr>
          <w:sz w:val="23"/>
          <w:szCs w:val="23"/>
        </w:rPr>
        <w:t>без проведения Общего собрания собственников</w:t>
      </w:r>
      <w:r w:rsidR="00E360F7" w:rsidRPr="00F32C0C">
        <w:rPr>
          <w:sz w:val="23"/>
          <w:szCs w:val="23"/>
        </w:rPr>
        <w:t>, в случае, если данные действия нарушают действующее законодательство или не соответствуют проектной документации и технической документации Многоквартирного дома</w:t>
      </w:r>
      <w:r w:rsidRPr="00F32C0C">
        <w:rPr>
          <w:sz w:val="23"/>
          <w:szCs w:val="23"/>
        </w:rPr>
        <w:t>.».</w:t>
      </w:r>
      <w:r w:rsidR="007956D6" w:rsidRPr="00F32C0C">
        <w:rPr>
          <w:sz w:val="23"/>
          <w:szCs w:val="23"/>
        </w:rPr>
        <w:t xml:space="preserve"> </w:t>
      </w:r>
    </w:p>
    <w:p w14:paraId="041EEB48" w14:textId="450E019E" w:rsidR="00EA2D0E" w:rsidRPr="00F32C0C" w:rsidRDefault="00EA2D0E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Дополнить Договор пунктом 3.2.19. в следующей редакции:</w:t>
      </w:r>
    </w:p>
    <w:p w14:paraId="0A1778CD" w14:textId="53F82185" w:rsidR="00A42298" w:rsidRPr="00F32C0C" w:rsidRDefault="00A42298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E5140E" w:rsidRPr="00F32C0C">
        <w:rPr>
          <w:sz w:val="23"/>
          <w:szCs w:val="23"/>
        </w:rPr>
        <w:t xml:space="preserve">3.2.19. </w:t>
      </w:r>
      <w:r w:rsidRPr="00F32C0C">
        <w:rPr>
          <w:sz w:val="23"/>
          <w:szCs w:val="23"/>
        </w:rPr>
        <w:t xml:space="preserve">Обеспечить доступ Собственнику к индивидуальному прибору учета Собственника, в течение часа </w:t>
      </w:r>
      <w:r w:rsidR="00E5140E" w:rsidRPr="00F32C0C">
        <w:rPr>
          <w:sz w:val="23"/>
          <w:szCs w:val="23"/>
        </w:rPr>
        <w:t xml:space="preserve">с момента подачи Собственником заявки </w:t>
      </w:r>
      <w:r w:rsidRPr="00F32C0C">
        <w:rPr>
          <w:sz w:val="23"/>
          <w:szCs w:val="23"/>
        </w:rPr>
        <w:t>предоставив доступ к месту установки индивидуального прибора учета в присутствии сотрудника Управляющей организации».</w:t>
      </w:r>
    </w:p>
    <w:p w14:paraId="52DEB196" w14:textId="77777777" w:rsidR="00844781" w:rsidRPr="00F32C0C" w:rsidRDefault="007956D6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Изменить и изложить пункт </w:t>
      </w:r>
      <w:r w:rsidR="00844781" w:rsidRPr="00F32C0C">
        <w:rPr>
          <w:sz w:val="23"/>
          <w:szCs w:val="23"/>
        </w:rPr>
        <w:t>3.3.4. в следующей редакции:</w:t>
      </w:r>
    </w:p>
    <w:p w14:paraId="444F9B1D" w14:textId="77777777" w:rsidR="00486C1F" w:rsidRPr="00F32C0C" w:rsidRDefault="00844781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«3.3.4.</w:t>
      </w:r>
      <w:r w:rsidR="00942372" w:rsidRPr="00F32C0C">
        <w:rPr>
          <w:sz w:val="23"/>
          <w:szCs w:val="23"/>
        </w:rPr>
        <w:t xml:space="preserve"> </w:t>
      </w:r>
      <w:r w:rsidR="001E0EDA" w:rsidRPr="00F32C0C">
        <w:rPr>
          <w:sz w:val="23"/>
          <w:szCs w:val="23"/>
        </w:rPr>
        <w:t xml:space="preserve">При проведении в Помещении ремонтных работ вывезти собственными силами и за свой счет или оплатить вывоз строительного и крупногабаритного мусора в соответствии с согласованным </w:t>
      </w:r>
      <w:r w:rsidR="0081266B" w:rsidRPr="00F32C0C">
        <w:rPr>
          <w:sz w:val="23"/>
          <w:szCs w:val="23"/>
        </w:rPr>
        <w:t>т</w:t>
      </w:r>
      <w:r w:rsidR="001E0EDA" w:rsidRPr="00F32C0C">
        <w:rPr>
          <w:sz w:val="23"/>
          <w:szCs w:val="23"/>
        </w:rPr>
        <w:t xml:space="preserve">арифом </w:t>
      </w:r>
      <w:r w:rsidR="00606445" w:rsidRPr="00F32C0C">
        <w:rPr>
          <w:sz w:val="23"/>
          <w:szCs w:val="23"/>
        </w:rPr>
        <w:t>Управляющей организации</w:t>
      </w:r>
      <w:r w:rsidRPr="00F32C0C">
        <w:rPr>
          <w:sz w:val="23"/>
          <w:szCs w:val="23"/>
        </w:rPr>
        <w:t>.».</w:t>
      </w:r>
    </w:p>
    <w:p w14:paraId="3CFE7649" w14:textId="77777777" w:rsidR="00844781" w:rsidRPr="00F32C0C" w:rsidRDefault="00844781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3.3.5. в следующей редакции:</w:t>
      </w:r>
    </w:p>
    <w:p w14:paraId="090CA4B1" w14:textId="77777777" w:rsidR="00844781" w:rsidRPr="00F32C0C" w:rsidRDefault="00844781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«3.3.5. </w:t>
      </w:r>
      <w:r w:rsidR="00307253" w:rsidRPr="00F32C0C">
        <w:rPr>
          <w:sz w:val="23"/>
          <w:szCs w:val="23"/>
        </w:rPr>
        <w:t>Не производить переоборудование и/или перепланировку Общего имущества Собственников помещений Многоквартирного дома без решения, принятого на общем собрании собственников.</w:t>
      </w:r>
      <w:r w:rsidRPr="00F32C0C">
        <w:rPr>
          <w:sz w:val="23"/>
          <w:szCs w:val="23"/>
        </w:rPr>
        <w:t>».</w:t>
      </w:r>
    </w:p>
    <w:p w14:paraId="4516C96E" w14:textId="77777777" w:rsidR="00BD4790" w:rsidRPr="00F32C0C" w:rsidRDefault="00BD4790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3.3.6. в следующей редакции:</w:t>
      </w:r>
    </w:p>
    <w:p w14:paraId="163A6478" w14:textId="77777777" w:rsidR="00307253" w:rsidRPr="00F32C0C" w:rsidRDefault="00BD4790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«3.3.6. </w:t>
      </w:r>
      <w:r w:rsidR="00307253" w:rsidRPr="00F32C0C">
        <w:rPr>
          <w:sz w:val="23"/>
          <w:szCs w:val="23"/>
        </w:rPr>
        <w:t>Предоставлять Управляющей организации в течение 5 (пяти) рабочих дней сведения:</w:t>
      </w:r>
    </w:p>
    <w:p w14:paraId="592D0B76" w14:textId="77777777" w:rsidR="00307253" w:rsidRPr="00F32C0C" w:rsidRDefault="00307253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- о завершении работ по переустройству и/или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14:paraId="301D8CBA" w14:textId="77777777" w:rsidR="00BD4790" w:rsidRPr="00F32C0C" w:rsidRDefault="00307253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- об изменении объемов потребления ресурсов в нежилых помещениях с указанием мощности и возможных режимах работы, установленных в нежилых помещениях потребляющих устройств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  <w:r w:rsidR="00BD4790" w:rsidRPr="00F32C0C">
        <w:rPr>
          <w:sz w:val="23"/>
          <w:szCs w:val="23"/>
        </w:rPr>
        <w:t>».</w:t>
      </w:r>
    </w:p>
    <w:p w14:paraId="78AC93C2" w14:textId="77777777" w:rsidR="00307253" w:rsidRPr="00F32C0C" w:rsidRDefault="00307253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3.3.7. в следующей редакции:</w:t>
      </w:r>
    </w:p>
    <w:p w14:paraId="0FAD71AA" w14:textId="287ADA25" w:rsidR="00307253" w:rsidRPr="00F32C0C" w:rsidRDefault="00307253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«3.3.7.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</w:t>
      </w:r>
      <w:r w:rsidRPr="00F32C0C">
        <w:rPr>
          <w:sz w:val="23"/>
          <w:szCs w:val="23"/>
        </w:rPr>
        <w:lastRenderedPageBreak/>
        <w:t xml:space="preserve">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</w:t>
      </w:r>
      <w:r w:rsidR="008147B4" w:rsidRPr="00F32C0C">
        <w:rPr>
          <w:sz w:val="23"/>
          <w:szCs w:val="23"/>
        </w:rPr>
        <w:t>Собственником</w:t>
      </w:r>
      <w:r w:rsidRPr="00F32C0C">
        <w:rPr>
          <w:sz w:val="23"/>
          <w:szCs w:val="23"/>
        </w:rPr>
        <w:t xml:space="preserve"> время, а работников аварийных служб - в согласованное с собственником время. В аварийных ситуациях в соответствии с Постановлением Правительства РФ от 06.05.2011 № 354.».</w:t>
      </w:r>
    </w:p>
    <w:p w14:paraId="0BEE47B9" w14:textId="77777777" w:rsidR="009D242C" w:rsidRPr="00F32C0C" w:rsidRDefault="009D242C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3.3.</w:t>
      </w:r>
      <w:r w:rsidR="000B1B3A" w:rsidRPr="00F32C0C">
        <w:rPr>
          <w:sz w:val="23"/>
          <w:szCs w:val="23"/>
        </w:rPr>
        <w:t>8</w:t>
      </w:r>
      <w:r w:rsidRPr="00F32C0C">
        <w:rPr>
          <w:sz w:val="23"/>
          <w:szCs w:val="23"/>
        </w:rPr>
        <w:t xml:space="preserve">. </w:t>
      </w:r>
      <w:r w:rsidR="00105EAA" w:rsidRPr="00F32C0C">
        <w:rPr>
          <w:sz w:val="23"/>
          <w:szCs w:val="23"/>
        </w:rPr>
        <w:t xml:space="preserve">Договора </w:t>
      </w:r>
      <w:r w:rsidRPr="00F32C0C">
        <w:rPr>
          <w:sz w:val="23"/>
          <w:szCs w:val="23"/>
        </w:rPr>
        <w:t>в следующей редакции:</w:t>
      </w:r>
    </w:p>
    <w:p w14:paraId="4F424A30" w14:textId="77777777" w:rsidR="009D242C" w:rsidRPr="00F32C0C" w:rsidRDefault="00264579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0B1B3A" w:rsidRPr="00F32C0C">
        <w:rPr>
          <w:sz w:val="23"/>
          <w:szCs w:val="23"/>
        </w:rPr>
        <w:t>3.3.8. Собственник может сообщать Управляющей организации о выявленных неисправностях общего имущества в Многоквартирном доме</w:t>
      </w:r>
      <w:r w:rsidRPr="00F32C0C">
        <w:rPr>
          <w:sz w:val="23"/>
          <w:szCs w:val="23"/>
        </w:rPr>
        <w:t>».</w:t>
      </w:r>
    </w:p>
    <w:p w14:paraId="3D25064E" w14:textId="1E472E90" w:rsidR="00C90829" w:rsidRPr="00F32C0C" w:rsidRDefault="008147B4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Изменить и изложить пункт 3.3.10. </w:t>
      </w:r>
      <w:r w:rsidR="00105EAA" w:rsidRPr="00F32C0C">
        <w:rPr>
          <w:sz w:val="23"/>
          <w:szCs w:val="23"/>
        </w:rPr>
        <w:t xml:space="preserve">Договора </w:t>
      </w:r>
      <w:r w:rsidRPr="00F32C0C">
        <w:rPr>
          <w:sz w:val="23"/>
          <w:szCs w:val="23"/>
        </w:rPr>
        <w:t>в следующей редакции</w:t>
      </w:r>
      <w:r w:rsidR="00C90829" w:rsidRPr="00F32C0C">
        <w:rPr>
          <w:sz w:val="23"/>
          <w:szCs w:val="23"/>
        </w:rPr>
        <w:t>:</w:t>
      </w:r>
    </w:p>
    <w:p w14:paraId="506FA345" w14:textId="729C965E" w:rsidR="00C90829" w:rsidRPr="00F32C0C" w:rsidRDefault="00C90829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«3.3.</w:t>
      </w:r>
      <w:r w:rsidR="008147B4" w:rsidRPr="00F32C0C">
        <w:rPr>
          <w:sz w:val="23"/>
          <w:szCs w:val="23"/>
        </w:rPr>
        <w:t>10</w:t>
      </w:r>
      <w:r w:rsidRPr="00F32C0C">
        <w:rPr>
          <w:sz w:val="23"/>
          <w:szCs w:val="23"/>
        </w:rPr>
        <w:t>.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</w:t>
      </w:r>
      <w:r w:rsidR="00B35130" w:rsidRPr="00F32C0C">
        <w:rPr>
          <w:sz w:val="23"/>
          <w:szCs w:val="23"/>
        </w:rPr>
        <w:t>е</w:t>
      </w:r>
      <w:r w:rsidRPr="00F32C0C">
        <w:rPr>
          <w:sz w:val="23"/>
          <w:szCs w:val="23"/>
        </w:rPr>
        <w:t xml:space="preserve"> в праве общей собственности на это имущество путем внесения платы за содержание жилого помещения».</w:t>
      </w:r>
    </w:p>
    <w:p w14:paraId="65D76C19" w14:textId="5D016D33" w:rsidR="000A7ABE" w:rsidRPr="00F32C0C" w:rsidRDefault="00FF4D1F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Дополнить </w:t>
      </w:r>
      <w:r w:rsidR="00DA0EED" w:rsidRPr="00F32C0C">
        <w:rPr>
          <w:sz w:val="23"/>
          <w:szCs w:val="23"/>
        </w:rPr>
        <w:t xml:space="preserve">Договор </w:t>
      </w:r>
      <w:r w:rsidRPr="00F32C0C">
        <w:rPr>
          <w:sz w:val="23"/>
          <w:szCs w:val="23"/>
        </w:rPr>
        <w:t>пунктом 3.4.</w:t>
      </w:r>
      <w:r w:rsidR="008147B4" w:rsidRPr="00F32C0C">
        <w:rPr>
          <w:sz w:val="23"/>
          <w:szCs w:val="23"/>
        </w:rPr>
        <w:t xml:space="preserve">6 </w:t>
      </w:r>
      <w:r w:rsidRPr="00F32C0C">
        <w:rPr>
          <w:sz w:val="23"/>
          <w:szCs w:val="23"/>
        </w:rPr>
        <w:t>в следующей редакции:</w:t>
      </w:r>
    </w:p>
    <w:p w14:paraId="145AF9B7" w14:textId="6EF6D175" w:rsidR="00FF4D1F" w:rsidRPr="00F32C0C" w:rsidRDefault="00FF4D1F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«3.4.</w:t>
      </w:r>
      <w:r w:rsidR="008147B4" w:rsidRPr="00F32C0C">
        <w:rPr>
          <w:sz w:val="23"/>
          <w:szCs w:val="23"/>
        </w:rPr>
        <w:t>6</w:t>
      </w:r>
      <w:r w:rsidRPr="00F32C0C">
        <w:rPr>
          <w:sz w:val="23"/>
          <w:szCs w:val="23"/>
        </w:rPr>
        <w:t>. Требовать от Управляющей организации возмещения</w:t>
      </w:r>
      <w:r w:rsidR="00291EA4" w:rsidRPr="00F32C0C">
        <w:rPr>
          <w:sz w:val="23"/>
          <w:szCs w:val="23"/>
        </w:rPr>
        <w:t xml:space="preserve"> </w:t>
      </w:r>
      <w:r w:rsidR="00E211AA" w:rsidRPr="00F32C0C">
        <w:rPr>
          <w:sz w:val="23"/>
          <w:szCs w:val="23"/>
        </w:rPr>
        <w:t xml:space="preserve">документально подтвержденных </w:t>
      </w:r>
      <w:r w:rsidRPr="00F32C0C">
        <w:rPr>
          <w:sz w:val="23"/>
          <w:szCs w:val="23"/>
        </w:rPr>
        <w:t>убытков, причиненных вследствие невыполнения либо недобросовестного выполнения Управляющей организацией своих обязанностей по настоящему Договору.».</w:t>
      </w:r>
    </w:p>
    <w:p w14:paraId="012A93E9" w14:textId="77777777" w:rsidR="0067567B" w:rsidRPr="00F32C0C" w:rsidRDefault="0067567B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4.1. в следующей редакции:</w:t>
      </w:r>
    </w:p>
    <w:p w14:paraId="59790E7C" w14:textId="39D780DD" w:rsidR="00FF4D1F" w:rsidRPr="00F32C0C" w:rsidRDefault="0067567B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347ADD" w:rsidRPr="00F32C0C">
        <w:rPr>
          <w:sz w:val="23"/>
          <w:szCs w:val="23"/>
        </w:rPr>
        <w:t>4.</w:t>
      </w:r>
      <w:r w:rsidRPr="00F32C0C">
        <w:rPr>
          <w:sz w:val="23"/>
          <w:szCs w:val="23"/>
        </w:rPr>
        <w:t>1</w:t>
      </w:r>
      <w:r w:rsidR="00347ADD" w:rsidRPr="00F32C0C">
        <w:rPr>
          <w:sz w:val="23"/>
          <w:szCs w:val="23"/>
        </w:rPr>
        <w:t xml:space="preserve">. Цена Договора устанавливается в размере стоимости выполненных работ, оказанных услуг по управлению многоквартирным домом, содержанию и ремонту общего имущества, </w:t>
      </w:r>
      <w:r w:rsidR="00105EAA" w:rsidRPr="00F32C0C">
        <w:rPr>
          <w:sz w:val="23"/>
          <w:szCs w:val="23"/>
        </w:rPr>
        <w:t>определённой на общем собрании собственников помещений и указанной в Приложении</w:t>
      </w:r>
      <w:r w:rsidR="00BC16EF" w:rsidRPr="00F32C0C">
        <w:rPr>
          <w:sz w:val="23"/>
          <w:szCs w:val="23"/>
        </w:rPr>
        <w:t xml:space="preserve"> №2</w:t>
      </w:r>
      <w:r w:rsidR="00105EAA" w:rsidRPr="00F32C0C">
        <w:rPr>
          <w:sz w:val="23"/>
          <w:szCs w:val="23"/>
        </w:rPr>
        <w:t xml:space="preserve"> к Договору «Перечень и периодичность оказания услуг и работ по содержанию общего имущества многоквартирного дома</w:t>
      </w:r>
      <w:r w:rsidR="001C7F89">
        <w:rPr>
          <w:sz w:val="23"/>
          <w:szCs w:val="23"/>
        </w:rPr>
        <w:t>»</w:t>
      </w:r>
      <w:r w:rsidR="00105EAA" w:rsidRPr="00F32C0C">
        <w:rPr>
          <w:sz w:val="23"/>
          <w:szCs w:val="23"/>
        </w:rPr>
        <w:t xml:space="preserve">, а </w:t>
      </w:r>
      <w:r w:rsidR="004C017B" w:rsidRPr="00F32C0C">
        <w:rPr>
          <w:sz w:val="23"/>
          <w:szCs w:val="23"/>
        </w:rPr>
        <w:t>также</w:t>
      </w:r>
      <w:r w:rsidR="00347ADD" w:rsidRPr="00F32C0C">
        <w:rPr>
          <w:sz w:val="23"/>
          <w:szCs w:val="23"/>
        </w:rPr>
        <w:t xml:space="preserve"> стоимости пре</w:t>
      </w:r>
      <w:r w:rsidR="001C7F89">
        <w:rPr>
          <w:sz w:val="23"/>
          <w:szCs w:val="23"/>
        </w:rPr>
        <w:t>доставленных коммунальных услуг»</w:t>
      </w:r>
      <w:bookmarkStart w:id="1" w:name="_GoBack"/>
      <w:bookmarkEnd w:id="1"/>
      <w:r w:rsidR="0040604A" w:rsidRPr="00F32C0C">
        <w:rPr>
          <w:sz w:val="23"/>
          <w:szCs w:val="23"/>
        </w:rPr>
        <w:t>.</w:t>
      </w:r>
    </w:p>
    <w:p w14:paraId="142D97C6" w14:textId="166D7B25" w:rsidR="00157D73" w:rsidRPr="00F32C0C" w:rsidRDefault="00105EAA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4.2. Договора в следующей редакции:</w:t>
      </w:r>
    </w:p>
    <w:p w14:paraId="34243503" w14:textId="712AC2E8" w:rsidR="00105EAA" w:rsidRPr="00F32C0C" w:rsidRDefault="00105EAA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4.2. «</w:t>
      </w:r>
      <w:r w:rsidR="00B35130" w:rsidRPr="00F32C0C">
        <w:rPr>
          <w:sz w:val="23"/>
          <w:szCs w:val="23"/>
        </w:rPr>
        <w:t xml:space="preserve">Стоимость </w:t>
      </w:r>
      <w:r w:rsidRPr="00F32C0C">
        <w:rPr>
          <w:sz w:val="23"/>
          <w:szCs w:val="23"/>
        </w:rPr>
        <w:t>услуг по охране, патрулированию территории, обслуживанию тревожной кнопки, диспетчера видеонаблюдения, консьерж-сервису подрядной организацией подлежит определению на общем собрании собственников помещений».</w:t>
      </w:r>
    </w:p>
    <w:p w14:paraId="6B03DDCD" w14:textId="12A8F967" w:rsidR="00BE06E5" w:rsidRPr="00F32C0C" w:rsidRDefault="00BC16EF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4.</w:t>
      </w:r>
      <w:r w:rsidR="00BE06E5" w:rsidRPr="00F32C0C">
        <w:rPr>
          <w:sz w:val="23"/>
          <w:szCs w:val="23"/>
        </w:rPr>
        <w:t>3</w:t>
      </w:r>
      <w:r w:rsidRPr="00F32C0C">
        <w:rPr>
          <w:sz w:val="23"/>
          <w:szCs w:val="23"/>
        </w:rPr>
        <w:t>. Договора в следующей редакции:</w:t>
      </w:r>
    </w:p>
    <w:p w14:paraId="1AC7EF0D" w14:textId="69F38A97" w:rsidR="00A42298" w:rsidRPr="00F32C0C" w:rsidRDefault="00BB0985" w:rsidP="008D5C85">
      <w:pPr>
        <w:pStyle w:val="a4"/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rFonts w:cs="Times New Roman"/>
          <w:sz w:val="23"/>
          <w:szCs w:val="23"/>
        </w:rPr>
        <w:t>«</w:t>
      </w:r>
      <w:r w:rsidR="00A42298" w:rsidRPr="00F32C0C">
        <w:rPr>
          <w:rFonts w:cs="Times New Roman"/>
          <w:sz w:val="23"/>
          <w:szCs w:val="23"/>
        </w:rPr>
        <w:t xml:space="preserve">Если по результатам исполнения договора управления многоквартирным домом в соответствии с размещенным в системе ГИС ЖКХ отчетом о выполнении договора управления, подтверждённого решением Совета дома и </w:t>
      </w:r>
      <w:r w:rsidR="00B35130" w:rsidRPr="00F32C0C">
        <w:rPr>
          <w:rFonts w:cs="Times New Roman"/>
          <w:sz w:val="23"/>
          <w:szCs w:val="23"/>
        </w:rPr>
        <w:t xml:space="preserve">общим </w:t>
      </w:r>
      <w:r w:rsidR="00A42298" w:rsidRPr="00F32C0C">
        <w:rPr>
          <w:rFonts w:cs="Times New Roman"/>
          <w:sz w:val="23"/>
          <w:szCs w:val="23"/>
        </w:rPr>
        <w:t>собрани</w:t>
      </w:r>
      <w:r w:rsidR="00B35130" w:rsidRPr="00F32C0C">
        <w:rPr>
          <w:rFonts w:cs="Times New Roman"/>
          <w:sz w:val="23"/>
          <w:szCs w:val="23"/>
        </w:rPr>
        <w:t>ем</w:t>
      </w:r>
      <w:r w:rsidR="00A42298" w:rsidRPr="00F32C0C">
        <w:rPr>
          <w:rFonts w:cs="Times New Roman"/>
          <w:sz w:val="23"/>
          <w:szCs w:val="23"/>
        </w:rPr>
        <w:t xml:space="preserve"> собственников, фактические расходы управляющей организации оказались меньше тех, которые учитывались при установлении размера платы за содержание жилого помещения, при условии оказания услуг и (или) выполнения работ по управлению многоквартирным домом, оказания услуг и (или) выполнения работ по содержанию и ремонту общего имущества в многоквартирном доме, предусмотренных таким договором надлежащим образом и указанная разница не привела к ненадлежащему качеству оказанных услуг и (или) выполненных работ по управлению многоквартирным домом, оказанных услуг и (или) выполненных работ по содержанию и ремонту общего имущества в многоквартирном доме, предусмотренных таким договором, то решение о распределении полученной разницы принимается  Управляющей организацией совместно с Советом дома, с учетом плана работ Управляющей организации по управлению Многоквартирным домом на предстоящие годы и резерва на выполнение непредвиденных неотложных работ (указанное решение оформляется совместным документом управляющей организации с Советом дома с детализацией расходов по конкретным работам из экономии, сложившейся в отчётном периоде</w:t>
      </w:r>
      <w:r w:rsidR="00B35130" w:rsidRPr="00F32C0C">
        <w:rPr>
          <w:rFonts w:cs="Times New Roman"/>
          <w:sz w:val="23"/>
          <w:szCs w:val="23"/>
        </w:rPr>
        <w:t>)</w:t>
      </w:r>
      <w:r w:rsidR="00B35130" w:rsidRPr="00F32C0C">
        <w:rPr>
          <w:rFonts w:cs="Times New Roman"/>
          <w:sz w:val="23"/>
          <w:szCs w:val="23"/>
          <w:shd w:val="clear" w:color="auto" w:fill="FFFFFF"/>
        </w:rPr>
        <w:t>»</w:t>
      </w:r>
      <w:r w:rsidR="00EE6395" w:rsidRPr="00F32C0C">
        <w:rPr>
          <w:rFonts w:cs="Times New Roman"/>
          <w:sz w:val="23"/>
          <w:szCs w:val="23"/>
          <w:shd w:val="clear" w:color="auto" w:fill="FFFFFF"/>
        </w:rPr>
        <w:t>.</w:t>
      </w:r>
    </w:p>
    <w:p w14:paraId="1D2F6868" w14:textId="20469834" w:rsidR="004F6535" w:rsidRPr="00F32C0C" w:rsidRDefault="00BC16EF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Исключить </w:t>
      </w:r>
      <w:r w:rsidR="00105EAA" w:rsidRPr="00F32C0C">
        <w:rPr>
          <w:sz w:val="23"/>
          <w:szCs w:val="23"/>
        </w:rPr>
        <w:t xml:space="preserve">пункт 4.4. </w:t>
      </w:r>
      <w:r w:rsidRPr="00F32C0C">
        <w:rPr>
          <w:sz w:val="23"/>
          <w:szCs w:val="23"/>
        </w:rPr>
        <w:t xml:space="preserve">из текста </w:t>
      </w:r>
      <w:r w:rsidR="00105EAA" w:rsidRPr="00F32C0C">
        <w:rPr>
          <w:sz w:val="23"/>
          <w:szCs w:val="23"/>
        </w:rPr>
        <w:t>Договора</w:t>
      </w:r>
      <w:r w:rsidRPr="00F32C0C">
        <w:rPr>
          <w:sz w:val="23"/>
          <w:szCs w:val="23"/>
        </w:rPr>
        <w:t>.</w:t>
      </w:r>
    </w:p>
    <w:p w14:paraId="292E22E9" w14:textId="77777777" w:rsidR="003E3927" w:rsidRPr="00F32C0C" w:rsidRDefault="003E3927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4.6. в следующей редакции:</w:t>
      </w:r>
    </w:p>
    <w:p w14:paraId="69FDFFE9" w14:textId="77777777" w:rsidR="003E3927" w:rsidRPr="00F32C0C" w:rsidRDefault="003E3927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«4.6. Стоимость иных работ, услуг, включенных в предмет Договора, определяется соответственно видам и объемам таких выполняемых работ, услуг по прейскуранту цен, устанавливаемому Управляющей организацией. Управляющая организация самостоятельно определяет срок действия цен на такие работы, услуги.».</w:t>
      </w:r>
    </w:p>
    <w:p w14:paraId="504F817C" w14:textId="0EF90B34" w:rsidR="001318EA" w:rsidRPr="00F32C0C" w:rsidRDefault="001318EA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Пункт</w:t>
      </w:r>
      <w:r w:rsidR="00503708" w:rsidRPr="00F32C0C">
        <w:rPr>
          <w:sz w:val="23"/>
          <w:szCs w:val="23"/>
        </w:rPr>
        <w:t>ы 4.7</w:t>
      </w:r>
      <w:r w:rsidR="00BC16EF" w:rsidRPr="00F32C0C">
        <w:rPr>
          <w:sz w:val="23"/>
          <w:szCs w:val="23"/>
        </w:rPr>
        <w:t>, 4.9</w:t>
      </w:r>
      <w:r w:rsidRPr="00F32C0C">
        <w:rPr>
          <w:sz w:val="23"/>
          <w:szCs w:val="23"/>
        </w:rPr>
        <w:t>. из текста Договора исключить.</w:t>
      </w:r>
    </w:p>
    <w:p w14:paraId="152744D8" w14:textId="39966333" w:rsidR="00F64DEC" w:rsidRPr="00F32C0C" w:rsidRDefault="00F64DEC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4.</w:t>
      </w:r>
      <w:r w:rsidR="00503708" w:rsidRPr="00F32C0C">
        <w:rPr>
          <w:sz w:val="23"/>
          <w:szCs w:val="23"/>
        </w:rPr>
        <w:t>18</w:t>
      </w:r>
      <w:r w:rsidRPr="00F32C0C">
        <w:rPr>
          <w:sz w:val="23"/>
          <w:szCs w:val="23"/>
        </w:rPr>
        <w:t>. в следующей редакции:</w:t>
      </w:r>
    </w:p>
    <w:p w14:paraId="1E88E14C" w14:textId="2723D0D3" w:rsidR="001318EA" w:rsidRPr="00F32C0C" w:rsidRDefault="00F64DEC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«4.</w:t>
      </w:r>
      <w:r w:rsidR="00503708" w:rsidRPr="00F32C0C">
        <w:rPr>
          <w:sz w:val="23"/>
          <w:szCs w:val="23"/>
        </w:rPr>
        <w:t>18</w:t>
      </w:r>
      <w:r w:rsidRPr="00F32C0C">
        <w:rPr>
          <w:sz w:val="23"/>
          <w:szCs w:val="23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обстоятельств</w:t>
      </w:r>
      <w:r w:rsidR="00CE5090" w:rsidRPr="00F32C0C">
        <w:rPr>
          <w:sz w:val="23"/>
          <w:szCs w:val="23"/>
        </w:rPr>
        <w:t>ами</w:t>
      </w:r>
      <w:r w:rsidRPr="00F32C0C">
        <w:rPr>
          <w:sz w:val="23"/>
          <w:szCs w:val="23"/>
        </w:rPr>
        <w:t xml:space="preserve"> непреодолимой силы».</w:t>
      </w:r>
    </w:p>
    <w:p w14:paraId="0437D763" w14:textId="1FCE3827" w:rsidR="009917F4" w:rsidRPr="00F32C0C" w:rsidRDefault="00094C78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Пункт 4.</w:t>
      </w:r>
      <w:r w:rsidR="00503708" w:rsidRPr="00F32C0C">
        <w:rPr>
          <w:sz w:val="23"/>
          <w:szCs w:val="23"/>
        </w:rPr>
        <w:t>23</w:t>
      </w:r>
      <w:r w:rsidRPr="00F32C0C">
        <w:rPr>
          <w:sz w:val="23"/>
          <w:szCs w:val="23"/>
        </w:rPr>
        <w:t>. из текста Договора исключить.</w:t>
      </w:r>
    </w:p>
    <w:p w14:paraId="6D4E9BF9" w14:textId="2BD109D7" w:rsidR="009917F4" w:rsidRPr="00F32C0C" w:rsidRDefault="009917F4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4.</w:t>
      </w:r>
      <w:r w:rsidR="00503708" w:rsidRPr="00F32C0C">
        <w:rPr>
          <w:sz w:val="23"/>
          <w:szCs w:val="23"/>
        </w:rPr>
        <w:t>25</w:t>
      </w:r>
      <w:r w:rsidRPr="00F32C0C">
        <w:rPr>
          <w:sz w:val="23"/>
          <w:szCs w:val="23"/>
        </w:rPr>
        <w:t>. в следующей редакции</w:t>
      </w:r>
      <w:r w:rsidR="00240BA4" w:rsidRPr="00F32C0C">
        <w:rPr>
          <w:sz w:val="23"/>
          <w:szCs w:val="23"/>
        </w:rPr>
        <w:t>:</w:t>
      </w:r>
    </w:p>
    <w:p w14:paraId="7BC28355" w14:textId="7310EF4C" w:rsidR="009917F4" w:rsidRPr="00F32C0C" w:rsidRDefault="009917F4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E3591A" w:rsidRPr="00F32C0C">
        <w:rPr>
          <w:sz w:val="23"/>
          <w:szCs w:val="23"/>
        </w:rPr>
        <w:t>4.</w:t>
      </w:r>
      <w:r w:rsidR="00503708" w:rsidRPr="00F32C0C">
        <w:rPr>
          <w:sz w:val="23"/>
          <w:szCs w:val="23"/>
        </w:rPr>
        <w:t>25</w:t>
      </w:r>
      <w:r w:rsidR="00E3591A" w:rsidRPr="00F32C0C">
        <w:rPr>
          <w:sz w:val="23"/>
          <w:szCs w:val="23"/>
        </w:rPr>
        <w:t xml:space="preserve">. </w:t>
      </w:r>
      <w:r w:rsidRPr="00F32C0C">
        <w:rPr>
          <w:sz w:val="23"/>
          <w:szCs w:val="23"/>
        </w:rPr>
        <w:t xml:space="preserve">Принятие собственником решения о внесении платы за коммунальные услуги (за исключением коммунальных услуг, потребляемых при использовании общего имущества в многоквартирном доме и за исключением оплаты услуг Управляющей организации, соответствующей пунктам по вывозу </w:t>
      </w:r>
      <w:r w:rsidR="00240BA4" w:rsidRPr="00F32C0C">
        <w:rPr>
          <w:sz w:val="23"/>
          <w:szCs w:val="23"/>
        </w:rPr>
        <w:t>твердых коммунальных отходов</w:t>
      </w:r>
      <w:r w:rsidRPr="00F32C0C">
        <w:rPr>
          <w:sz w:val="23"/>
          <w:szCs w:val="23"/>
        </w:rPr>
        <w:t xml:space="preserve"> Приложения </w:t>
      </w:r>
      <w:r w:rsidR="00ED1F11" w:rsidRPr="00F32C0C">
        <w:rPr>
          <w:sz w:val="23"/>
          <w:szCs w:val="23"/>
        </w:rPr>
        <w:t xml:space="preserve">№ </w:t>
      </w:r>
      <w:r w:rsidRPr="00F32C0C">
        <w:rPr>
          <w:sz w:val="23"/>
          <w:szCs w:val="23"/>
        </w:rPr>
        <w:t>2</w:t>
      </w:r>
      <w:r w:rsidR="00240BA4" w:rsidRPr="00F32C0C">
        <w:rPr>
          <w:sz w:val="23"/>
          <w:szCs w:val="23"/>
        </w:rPr>
        <w:t>)</w:t>
      </w:r>
      <w:r w:rsidRPr="00F32C0C">
        <w:rPr>
          <w:sz w:val="23"/>
          <w:szCs w:val="23"/>
        </w:rPr>
        <w:t xml:space="preserve"> в адрес ресурсоснабжающих </w:t>
      </w:r>
      <w:r w:rsidR="00494DE9" w:rsidRPr="00F32C0C">
        <w:rPr>
          <w:sz w:val="23"/>
          <w:szCs w:val="23"/>
        </w:rPr>
        <w:t>организаций,</w:t>
      </w:r>
      <w:r w:rsidRPr="00F32C0C">
        <w:rPr>
          <w:sz w:val="23"/>
          <w:szCs w:val="23"/>
        </w:rPr>
        <w:t xml:space="preserve"> не приводит к </w:t>
      </w:r>
      <w:r w:rsidRPr="00F32C0C">
        <w:rPr>
          <w:sz w:val="23"/>
          <w:szCs w:val="23"/>
        </w:rPr>
        <w:lastRenderedPageBreak/>
        <w:t xml:space="preserve">изменению условий Договора. Соответствующая информация доводится Управляющей организацией до плательщиков путем размещения на сайте Управляющей организации, а также на информационных </w:t>
      </w:r>
      <w:r w:rsidR="00EE6395" w:rsidRPr="00F32C0C">
        <w:rPr>
          <w:sz w:val="23"/>
          <w:szCs w:val="23"/>
        </w:rPr>
        <w:t xml:space="preserve">стендах </w:t>
      </w:r>
      <w:r w:rsidRPr="00F32C0C">
        <w:rPr>
          <w:sz w:val="23"/>
          <w:szCs w:val="23"/>
        </w:rPr>
        <w:t>в доме.»</w:t>
      </w:r>
      <w:r w:rsidR="00494DE9" w:rsidRPr="00F32C0C">
        <w:rPr>
          <w:sz w:val="23"/>
          <w:szCs w:val="23"/>
        </w:rPr>
        <w:t>.</w:t>
      </w:r>
    </w:p>
    <w:p w14:paraId="70355906" w14:textId="42680A7B" w:rsidR="004E661D" w:rsidRPr="00F32C0C" w:rsidRDefault="004E661D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Пункт 4.</w:t>
      </w:r>
      <w:r w:rsidR="00503708" w:rsidRPr="00F32C0C">
        <w:rPr>
          <w:sz w:val="23"/>
          <w:szCs w:val="23"/>
        </w:rPr>
        <w:t>26</w:t>
      </w:r>
      <w:r w:rsidRPr="00F32C0C">
        <w:rPr>
          <w:sz w:val="23"/>
          <w:szCs w:val="23"/>
        </w:rPr>
        <w:t>. из текста Договора исключить.</w:t>
      </w:r>
    </w:p>
    <w:p w14:paraId="49A532D7" w14:textId="77777777" w:rsidR="00240BA4" w:rsidRPr="00F32C0C" w:rsidRDefault="00240BA4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5.4.1. в следующей редакции:</w:t>
      </w:r>
    </w:p>
    <w:p w14:paraId="619C3F17" w14:textId="77777777" w:rsidR="009917F4" w:rsidRPr="00F32C0C" w:rsidRDefault="00240BA4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«5.4.1. </w:t>
      </w:r>
      <w:r w:rsidR="00CF3024" w:rsidRPr="00F32C0C">
        <w:rPr>
          <w:sz w:val="23"/>
          <w:szCs w:val="23"/>
        </w:rPr>
        <w:t>Все последствия, возникших по вине Собственника аварийных и иных ситуаций в Помещении Собственника в соответствии с принятым разграничением ответственности.</w:t>
      </w:r>
      <w:r w:rsidRPr="00F32C0C">
        <w:rPr>
          <w:sz w:val="23"/>
          <w:szCs w:val="23"/>
        </w:rPr>
        <w:t>».</w:t>
      </w:r>
    </w:p>
    <w:p w14:paraId="422D3F28" w14:textId="77777777" w:rsidR="00931C15" w:rsidRPr="00F32C0C" w:rsidRDefault="00931C15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5.4.4. в следующей редакции:</w:t>
      </w:r>
    </w:p>
    <w:p w14:paraId="5CDCA74A" w14:textId="77777777" w:rsidR="00240BA4" w:rsidRPr="00F32C0C" w:rsidRDefault="00931C15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«5.4.4. Ответственность за действия пользователей Помещением, нанятых им лиц возлагается в полном объеме на Собственника, если указанными лицами в процессе эксплуатации Помещения Собственника и/или проведения в нем ремонтных работ причинен ущерб общедомовому имуществу или имуществу других собственников.».</w:t>
      </w:r>
    </w:p>
    <w:p w14:paraId="180A9FD8" w14:textId="77777777" w:rsidR="00931C15" w:rsidRPr="00F32C0C" w:rsidRDefault="008B357E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Дополнить Договор пунктом.</w:t>
      </w:r>
      <w:r w:rsidR="00931C15" w:rsidRPr="00F32C0C">
        <w:rPr>
          <w:sz w:val="23"/>
          <w:szCs w:val="23"/>
        </w:rPr>
        <w:t xml:space="preserve"> 5.</w:t>
      </w:r>
      <w:r w:rsidRPr="00F32C0C">
        <w:rPr>
          <w:sz w:val="23"/>
          <w:szCs w:val="23"/>
        </w:rPr>
        <w:t>7</w:t>
      </w:r>
      <w:r w:rsidR="00931C15" w:rsidRPr="00F32C0C">
        <w:rPr>
          <w:sz w:val="23"/>
          <w:szCs w:val="23"/>
        </w:rPr>
        <w:t>. в следующей редакции:</w:t>
      </w:r>
    </w:p>
    <w:p w14:paraId="6AA2F2C3" w14:textId="77777777" w:rsidR="00501B16" w:rsidRPr="00F32C0C" w:rsidRDefault="00931C15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8B357E" w:rsidRPr="00F32C0C">
        <w:rPr>
          <w:sz w:val="23"/>
          <w:szCs w:val="23"/>
        </w:rPr>
        <w:t>5.7.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</w:t>
      </w:r>
      <w:r w:rsidRPr="00F32C0C">
        <w:rPr>
          <w:sz w:val="23"/>
          <w:szCs w:val="23"/>
        </w:rPr>
        <w:t>».</w:t>
      </w:r>
    </w:p>
    <w:p w14:paraId="0848261E" w14:textId="77777777" w:rsidR="002F6303" w:rsidRPr="00F32C0C" w:rsidRDefault="002F6303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6.3. в следующей редакции:</w:t>
      </w:r>
    </w:p>
    <w:p w14:paraId="52EB095D" w14:textId="77777777" w:rsidR="002F6303" w:rsidRPr="00F32C0C" w:rsidRDefault="002F6303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«6.3. </w:t>
      </w:r>
      <w:r w:rsidR="007524F9" w:rsidRPr="00F32C0C">
        <w:rPr>
          <w:sz w:val="23"/>
          <w:szCs w:val="23"/>
        </w:rPr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 (уполномоченного им лица), а также, при необходимости, - подрядной организации, свидетелей (соседей) и других лиц. Если в течение одного дня с момента сообщения о нарушении Собственник/Управляющая организация не прибыл для проверки факта нарушения, составление Акта производится без его присутствия. В этом случае Акт подписывается остальными членами комиссии.</w:t>
      </w:r>
      <w:r w:rsidRPr="00F32C0C">
        <w:rPr>
          <w:sz w:val="23"/>
          <w:szCs w:val="23"/>
        </w:rPr>
        <w:t>».</w:t>
      </w:r>
    </w:p>
    <w:p w14:paraId="1DD32508" w14:textId="77777777" w:rsidR="007524F9" w:rsidRPr="00F32C0C" w:rsidRDefault="007524F9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6.</w:t>
      </w:r>
      <w:r w:rsidR="00E253CE" w:rsidRPr="00F32C0C">
        <w:rPr>
          <w:sz w:val="23"/>
          <w:szCs w:val="23"/>
        </w:rPr>
        <w:t>5</w:t>
      </w:r>
      <w:r w:rsidRPr="00F32C0C">
        <w:rPr>
          <w:sz w:val="23"/>
          <w:szCs w:val="23"/>
        </w:rPr>
        <w:t>. в следующей редакции:</w:t>
      </w:r>
    </w:p>
    <w:p w14:paraId="0FEB6608" w14:textId="666833A6" w:rsidR="00A42298" w:rsidRPr="00F32C0C" w:rsidRDefault="007524F9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0A3CB3" w:rsidRPr="00F32C0C">
        <w:rPr>
          <w:sz w:val="23"/>
          <w:szCs w:val="23"/>
        </w:rPr>
        <w:t>6.</w:t>
      </w:r>
      <w:r w:rsidR="00E253CE" w:rsidRPr="00F32C0C">
        <w:rPr>
          <w:sz w:val="23"/>
          <w:szCs w:val="23"/>
        </w:rPr>
        <w:t>5</w:t>
      </w:r>
      <w:r w:rsidR="000A3CB3" w:rsidRPr="00F32C0C">
        <w:rPr>
          <w:sz w:val="23"/>
          <w:szCs w:val="23"/>
        </w:rPr>
        <w:t>. Акт составляется в присутствии Собственника, права которого нарушены</w:t>
      </w:r>
      <w:r w:rsidR="00161473" w:rsidRPr="00F32C0C">
        <w:rPr>
          <w:sz w:val="23"/>
          <w:szCs w:val="23"/>
        </w:rPr>
        <w:t>, а также Собственника, нарушившего режим содержания общедомового имущества (при наличии)</w:t>
      </w:r>
      <w:r w:rsidR="000A3CB3" w:rsidRPr="00F32C0C">
        <w:rPr>
          <w:sz w:val="23"/>
          <w:szCs w:val="23"/>
        </w:rPr>
        <w:t xml:space="preserve">. При отсутствии </w:t>
      </w:r>
      <w:r w:rsidR="00161473" w:rsidRPr="00F32C0C">
        <w:rPr>
          <w:sz w:val="23"/>
          <w:szCs w:val="23"/>
        </w:rPr>
        <w:t xml:space="preserve">Собственников </w:t>
      </w:r>
      <w:r w:rsidR="000A3CB3" w:rsidRPr="00F32C0C">
        <w:rPr>
          <w:sz w:val="23"/>
          <w:szCs w:val="23"/>
        </w:rPr>
        <w:t xml:space="preserve">или Управляющей организации в часы работы Управляющей организации Акт проверки составляется комиссией без участия Стороны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</w:t>
      </w:r>
      <w:r w:rsidR="00161473" w:rsidRPr="00F32C0C">
        <w:rPr>
          <w:sz w:val="23"/>
          <w:szCs w:val="23"/>
        </w:rPr>
        <w:t xml:space="preserve">трёх </w:t>
      </w:r>
      <w:r w:rsidR="000A3CB3" w:rsidRPr="00F32C0C">
        <w:rPr>
          <w:sz w:val="23"/>
          <w:szCs w:val="23"/>
        </w:rPr>
        <w:t xml:space="preserve">экземплярах, </w:t>
      </w:r>
      <w:r w:rsidR="00161473" w:rsidRPr="00F32C0C">
        <w:rPr>
          <w:sz w:val="23"/>
          <w:szCs w:val="23"/>
        </w:rPr>
        <w:t xml:space="preserve">два </w:t>
      </w:r>
      <w:r w:rsidR="000A3CB3" w:rsidRPr="00F32C0C">
        <w:rPr>
          <w:sz w:val="23"/>
          <w:szCs w:val="23"/>
        </w:rPr>
        <w:t xml:space="preserve">из которых под роспись </w:t>
      </w:r>
      <w:r w:rsidR="00161473" w:rsidRPr="00F32C0C">
        <w:rPr>
          <w:sz w:val="23"/>
          <w:szCs w:val="23"/>
        </w:rPr>
        <w:t>вручаются Собственникам</w:t>
      </w:r>
      <w:r w:rsidR="000A3CB3" w:rsidRPr="00F32C0C">
        <w:rPr>
          <w:sz w:val="23"/>
          <w:szCs w:val="23"/>
        </w:rPr>
        <w:t xml:space="preserve">. В случае отказа от подписания Стороной или отсутствия Стороны, акт отправляется по почте заказным письмом, а </w:t>
      </w:r>
      <w:r w:rsidR="00161473" w:rsidRPr="00F32C0C">
        <w:rPr>
          <w:sz w:val="23"/>
          <w:szCs w:val="23"/>
        </w:rPr>
        <w:t xml:space="preserve">третий </w:t>
      </w:r>
      <w:r w:rsidR="000A3CB3" w:rsidRPr="00F32C0C">
        <w:rPr>
          <w:sz w:val="23"/>
          <w:szCs w:val="23"/>
        </w:rPr>
        <w:t>представляется в Управляющую организацию</w:t>
      </w:r>
      <w:r w:rsidR="0032192D" w:rsidRPr="00F32C0C">
        <w:rPr>
          <w:sz w:val="23"/>
          <w:szCs w:val="23"/>
        </w:rPr>
        <w:t xml:space="preserve"> с отметкой о получении сотрудником Управляющей организации</w:t>
      </w:r>
      <w:r w:rsidR="000A3CB3" w:rsidRPr="00F32C0C">
        <w:rPr>
          <w:sz w:val="23"/>
          <w:szCs w:val="23"/>
        </w:rPr>
        <w:t>.</w:t>
      </w:r>
      <w:r w:rsidR="00731DD4" w:rsidRPr="00F32C0C">
        <w:rPr>
          <w:sz w:val="23"/>
          <w:szCs w:val="23"/>
        </w:rPr>
        <w:t xml:space="preserve"> </w:t>
      </w:r>
      <w:r w:rsidR="00A42298" w:rsidRPr="00F32C0C">
        <w:rPr>
          <w:sz w:val="23"/>
          <w:szCs w:val="23"/>
        </w:rPr>
        <w:t>В случае фиксации указанным Актом нарушений со стороны Управляющей организации, производится перерасчет в соответствии с действующим законодательством.</w:t>
      </w:r>
      <w:r w:rsidR="00EE6395" w:rsidRPr="00F32C0C">
        <w:rPr>
          <w:sz w:val="23"/>
          <w:szCs w:val="23"/>
        </w:rPr>
        <w:t>».</w:t>
      </w:r>
    </w:p>
    <w:p w14:paraId="67F4D5CE" w14:textId="5EC50DE9" w:rsidR="006C1FEF" w:rsidRPr="00F32C0C" w:rsidRDefault="006C1FEF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Изменить и изложить пункт 7.1. в следующей редакции:</w:t>
      </w:r>
    </w:p>
    <w:p w14:paraId="36BB315A" w14:textId="41F23CA7" w:rsidR="004A0A73" w:rsidRPr="00F32C0C" w:rsidRDefault="004A0A73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«7.1. Настоящий Договор может быть расторгнут в одностороннем порядке по инициативе </w:t>
      </w:r>
      <w:r w:rsidR="00731DD4" w:rsidRPr="00F32C0C">
        <w:rPr>
          <w:sz w:val="23"/>
          <w:szCs w:val="23"/>
        </w:rPr>
        <w:t xml:space="preserve">одной из Сторон </w:t>
      </w:r>
      <w:r w:rsidRPr="00F32C0C">
        <w:rPr>
          <w:sz w:val="23"/>
          <w:szCs w:val="23"/>
        </w:rPr>
        <w:t>в случае:</w:t>
      </w:r>
    </w:p>
    <w:p w14:paraId="46612AA7" w14:textId="77777777" w:rsidR="004A0A73" w:rsidRPr="00F32C0C" w:rsidRDefault="004A0A73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месяц до прекращения настоящего Договора путем предоставления ей копии протокола решения общего собрания;</w:t>
      </w:r>
    </w:p>
    <w:p w14:paraId="18AE2428" w14:textId="77777777" w:rsidR="004A0A73" w:rsidRPr="00F32C0C" w:rsidRDefault="004A0A73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- в одностороннем порядке по инициативе Управляющей организации, с обязательным уведомлением об этом не позже, чем за 3 месяца, если многоквартирный дом в силу обязательств, за которые Управляющая организация не отвечает, окажется в состоянии, непригодном для использования по назначению;</w:t>
      </w:r>
    </w:p>
    <w:p w14:paraId="6BADE40D" w14:textId="77777777" w:rsidR="004A0A73" w:rsidRPr="00F32C0C" w:rsidRDefault="004A0A73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- по соглашению сторон;</w:t>
      </w:r>
      <w:r w:rsidRPr="00F32C0C">
        <w:rPr>
          <w:sz w:val="23"/>
          <w:szCs w:val="23"/>
        </w:rPr>
        <w:tab/>
      </w:r>
    </w:p>
    <w:p w14:paraId="0912B88B" w14:textId="77777777" w:rsidR="007524F9" w:rsidRPr="00F32C0C" w:rsidRDefault="004A0A73" w:rsidP="008D5C85">
      <w:pPr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- в случае ликвидации Управляющей организации, если не определен ее правопреемник»</w:t>
      </w:r>
      <w:r w:rsidR="009E4531" w:rsidRPr="00F32C0C">
        <w:rPr>
          <w:sz w:val="23"/>
          <w:szCs w:val="23"/>
        </w:rPr>
        <w:t>.</w:t>
      </w:r>
    </w:p>
    <w:p w14:paraId="29762AD2" w14:textId="38780058" w:rsidR="00EA7FB8" w:rsidRPr="00F32C0C" w:rsidRDefault="00731DD4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Пункт</w:t>
      </w:r>
      <w:r w:rsidR="00EC5CCF" w:rsidRPr="00F32C0C">
        <w:rPr>
          <w:sz w:val="23"/>
          <w:szCs w:val="23"/>
        </w:rPr>
        <w:t xml:space="preserve"> 7.</w:t>
      </w:r>
      <w:r w:rsidR="00756D5B" w:rsidRPr="00F32C0C">
        <w:rPr>
          <w:sz w:val="23"/>
          <w:szCs w:val="23"/>
        </w:rPr>
        <w:t>2</w:t>
      </w:r>
      <w:r w:rsidR="00EC5CCF" w:rsidRPr="00F32C0C">
        <w:rPr>
          <w:sz w:val="23"/>
          <w:szCs w:val="23"/>
        </w:rPr>
        <w:t xml:space="preserve">. </w:t>
      </w:r>
      <w:r w:rsidRPr="00F32C0C">
        <w:rPr>
          <w:sz w:val="23"/>
          <w:szCs w:val="23"/>
        </w:rPr>
        <w:t>Договора исключить.</w:t>
      </w:r>
    </w:p>
    <w:p w14:paraId="35558931" w14:textId="77777777" w:rsidR="006178DF" w:rsidRPr="00F32C0C" w:rsidRDefault="006178DF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>Дополнить Договор пунктом 8.5. в следующей редакции:</w:t>
      </w:r>
    </w:p>
    <w:p w14:paraId="2D7CDA8B" w14:textId="77777777" w:rsidR="00756D5B" w:rsidRPr="00F32C0C" w:rsidRDefault="006178DF" w:rsidP="008D5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«8.5. Расширение перечня работ и услуг по содержанию и ремонту общего имущества собственников помещений в многоквартирном доме относительно перечня, определённого нормативными актами, осуществляется путем принятия соответствующего решения на общем собрании собственников помещений в многоквартирном доме. Результат таких изменений фиксируется в дополнительном соглашении к настоящему Договору.».</w:t>
      </w:r>
    </w:p>
    <w:p w14:paraId="29D8D3C0" w14:textId="77777777" w:rsidR="006178DF" w:rsidRPr="00F32C0C" w:rsidRDefault="000A420B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 xml:space="preserve">Изменить и изложить пункт </w:t>
      </w:r>
      <w:r w:rsidR="00880016" w:rsidRPr="00F32C0C">
        <w:rPr>
          <w:sz w:val="23"/>
          <w:szCs w:val="23"/>
        </w:rPr>
        <w:t>9.1. в следующей редакции:</w:t>
      </w:r>
    </w:p>
    <w:p w14:paraId="396A4519" w14:textId="62B8B716" w:rsidR="002F167D" w:rsidRPr="00F32C0C" w:rsidRDefault="00880016" w:rsidP="008D5C85">
      <w:pPr>
        <w:widowControl w:val="0"/>
        <w:tabs>
          <w:tab w:val="left" w:pos="709"/>
        </w:tabs>
        <w:spacing w:after="0"/>
        <w:ind w:firstLine="567"/>
        <w:contextualSpacing/>
        <w:jc w:val="both"/>
        <w:rPr>
          <w:rFonts w:eastAsia="Times New Roman" w:cs="Times New Roman"/>
          <w:sz w:val="23"/>
          <w:szCs w:val="23"/>
          <w:lang w:eastAsia="ru-RU"/>
        </w:rPr>
      </w:pPr>
      <w:r w:rsidRPr="00F32C0C">
        <w:rPr>
          <w:sz w:val="23"/>
          <w:szCs w:val="23"/>
        </w:rPr>
        <w:t xml:space="preserve">«9.1. </w:t>
      </w:r>
      <w:r w:rsidR="002F167D" w:rsidRPr="00F32C0C">
        <w:rPr>
          <w:rFonts w:eastAsia="Times New Roman" w:cs="Times New Roman"/>
          <w:sz w:val="23"/>
          <w:szCs w:val="23"/>
          <w:lang w:eastAsia="ru-RU"/>
        </w:rPr>
        <w:t>«Договор заключен на срок 2 (два) года и вступает в действие с момента его подписания</w:t>
      </w:r>
      <w:r w:rsidR="00EE6395" w:rsidRPr="00F32C0C">
        <w:rPr>
          <w:rFonts w:eastAsia="Times New Roman" w:cs="Times New Roman"/>
          <w:sz w:val="23"/>
          <w:szCs w:val="23"/>
          <w:lang w:eastAsia="ru-RU"/>
        </w:rPr>
        <w:t>»</w:t>
      </w:r>
      <w:r w:rsidR="002F167D" w:rsidRPr="00F32C0C">
        <w:rPr>
          <w:rFonts w:eastAsia="Times New Roman" w:cs="Times New Roman"/>
          <w:sz w:val="23"/>
          <w:szCs w:val="23"/>
          <w:lang w:eastAsia="ru-RU"/>
        </w:rPr>
        <w:t>.</w:t>
      </w:r>
    </w:p>
    <w:p w14:paraId="7EB0B0C3" w14:textId="77777777" w:rsidR="00380662" w:rsidRPr="00F32C0C" w:rsidRDefault="000A420B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sz w:val="23"/>
          <w:szCs w:val="23"/>
        </w:rPr>
      </w:pPr>
      <w:r w:rsidRPr="00F32C0C">
        <w:rPr>
          <w:sz w:val="23"/>
          <w:szCs w:val="23"/>
        </w:rPr>
        <w:t xml:space="preserve">Изменить и изложить пункт </w:t>
      </w:r>
      <w:r w:rsidR="00380662" w:rsidRPr="00F32C0C">
        <w:rPr>
          <w:sz w:val="23"/>
          <w:szCs w:val="23"/>
        </w:rPr>
        <w:t>10.2. в следующей редакции:</w:t>
      </w:r>
    </w:p>
    <w:p w14:paraId="79D1DD68" w14:textId="77777777" w:rsidR="00A63DA9" w:rsidRPr="00F32C0C" w:rsidRDefault="00380662" w:rsidP="008D5C85">
      <w:pPr>
        <w:spacing w:after="0" w:line="240" w:lineRule="auto"/>
        <w:ind w:firstLine="567"/>
        <w:contextualSpacing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«10.2.</w:t>
      </w:r>
      <w:r w:rsidR="001F265D" w:rsidRPr="00F32C0C">
        <w:rPr>
          <w:sz w:val="23"/>
          <w:szCs w:val="23"/>
        </w:rPr>
        <w:t xml:space="preserve"> Местом исполнения договора (территориальной подсудностью) является г. Москва, ул. Гжатская</w:t>
      </w:r>
      <w:r w:rsidR="0046518D" w:rsidRPr="00F32C0C">
        <w:rPr>
          <w:sz w:val="23"/>
          <w:szCs w:val="23"/>
        </w:rPr>
        <w:t>,</w:t>
      </w:r>
      <w:r w:rsidR="001F265D" w:rsidRPr="00F32C0C">
        <w:rPr>
          <w:sz w:val="23"/>
          <w:szCs w:val="23"/>
        </w:rPr>
        <w:t xml:space="preserve"> дом 5 корпус </w:t>
      </w:r>
      <w:r w:rsidR="007042B6" w:rsidRPr="00F32C0C">
        <w:rPr>
          <w:sz w:val="23"/>
          <w:szCs w:val="23"/>
        </w:rPr>
        <w:t>__</w:t>
      </w:r>
      <w:r w:rsidRPr="00F32C0C">
        <w:rPr>
          <w:sz w:val="23"/>
          <w:szCs w:val="23"/>
        </w:rPr>
        <w:t>.</w:t>
      </w:r>
    </w:p>
    <w:p w14:paraId="356B462C" w14:textId="7378CB2E" w:rsidR="00A42298" w:rsidRPr="00F32C0C" w:rsidRDefault="000165D5" w:rsidP="008D5C85">
      <w:pPr>
        <w:pStyle w:val="a4"/>
        <w:numPr>
          <w:ilvl w:val="0"/>
          <w:numId w:val="1"/>
        </w:numPr>
        <w:ind w:left="0" w:firstLine="567"/>
        <w:rPr>
          <w:rFonts w:cs="Times New Roman"/>
        </w:rPr>
      </w:pPr>
      <w:r w:rsidRPr="00F32C0C">
        <w:rPr>
          <w:rFonts w:eastAsia="Times New Roman" w:cs="Times New Roman"/>
          <w:sz w:val="23"/>
          <w:szCs w:val="23"/>
          <w:lang w:eastAsia="ru-RU"/>
        </w:rPr>
        <w:lastRenderedPageBreak/>
        <w:t xml:space="preserve"> </w:t>
      </w:r>
      <w:r w:rsidR="00A4485B" w:rsidRPr="00F32C0C">
        <w:rPr>
          <w:rFonts w:eastAsia="Times New Roman" w:cs="Times New Roman"/>
          <w:sz w:val="23"/>
          <w:szCs w:val="23"/>
          <w:lang w:eastAsia="ru-RU"/>
        </w:rPr>
        <w:t>Дополнить Раздел II «Ограждающие несущие и ненесущие конструкции» Приложения № 1 к Договору:</w:t>
      </w: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402"/>
        <w:gridCol w:w="3402"/>
      </w:tblGrid>
      <w:tr w:rsidR="00A42298" w:rsidRPr="00F32C0C" w14:paraId="133BFDD6" w14:textId="77777777" w:rsidTr="00A42298">
        <w:trPr>
          <w:trHeight w:val="622"/>
          <w:jc w:val="right"/>
        </w:trPr>
        <w:tc>
          <w:tcPr>
            <w:tcW w:w="3256" w:type="dxa"/>
          </w:tcPr>
          <w:p w14:paraId="00A005E7" w14:textId="77777777" w:rsidR="00A42298" w:rsidRPr="00F32C0C" w:rsidRDefault="00A42298" w:rsidP="00A42298">
            <w:pPr>
              <w:widowControl w:val="0"/>
              <w:spacing w:after="0" w:line="240" w:lineRule="auto"/>
              <w:ind w:left="454" w:right="282" w:hanging="17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Система видеонаблюдения (СВН)</w:t>
            </w:r>
          </w:p>
        </w:tc>
        <w:tc>
          <w:tcPr>
            <w:tcW w:w="3402" w:type="dxa"/>
          </w:tcPr>
          <w:p w14:paraId="160F1AFB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Видеокамеры – 48шт</w:t>
            </w:r>
          </w:p>
          <w:p w14:paraId="5C8ABB2B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Видеосервер – 1шт на весь ЖК</w:t>
            </w:r>
          </w:p>
          <w:p w14:paraId="513B3780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Видеомониторы – 10шт на весь ЖК</w:t>
            </w:r>
          </w:p>
        </w:tc>
        <w:tc>
          <w:tcPr>
            <w:tcW w:w="3402" w:type="dxa"/>
          </w:tcPr>
          <w:p w14:paraId="67CD079C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  <w:p w14:paraId="3FA9CAE8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  <w:p w14:paraId="6FD9FAF3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87D1FDC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</w:tc>
      </w:tr>
      <w:tr w:rsidR="00A42298" w:rsidRPr="00F32C0C" w14:paraId="79F8E1A7" w14:textId="77777777" w:rsidTr="00A42298">
        <w:trPr>
          <w:trHeight w:val="569"/>
          <w:jc w:val="right"/>
        </w:trPr>
        <w:tc>
          <w:tcPr>
            <w:tcW w:w="3256" w:type="dxa"/>
          </w:tcPr>
          <w:p w14:paraId="7F85B615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Система контроля учёта доступа (СКУД)</w:t>
            </w:r>
          </w:p>
        </w:tc>
        <w:tc>
          <w:tcPr>
            <w:tcW w:w="3402" w:type="dxa"/>
          </w:tcPr>
          <w:p w14:paraId="47A73E70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Видео вызывная панель </w:t>
            </w:r>
            <w:r w:rsidRPr="00F32C0C">
              <w:rPr>
                <w:rFonts w:eastAsia="Times New Roman" w:cs="Times New Roman"/>
                <w:sz w:val="18"/>
                <w:szCs w:val="18"/>
                <w:lang w:val="en-US" w:eastAsia="ru-RU"/>
              </w:rPr>
              <w:t>Bas</w:t>
            </w: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2C0C">
              <w:rPr>
                <w:rFonts w:eastAsia="Times New Roman" w:cs="Times New Roman"/>
                <w:sz w:val="18"/>
                <w:szCs w:val="18"/>
                <w:lang w:val="en-US" w:eastAsia="ru-RU"/>
              </w:rPr>
              <w:t>IP</w:t>
            </w: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12шт</w:t>
            </w:r>
          </w:p>
          <w:p w14:paraId="76131D6F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Кнопка выхода – 12 шт.</w:t>
            </w:r>
          </w:p>
          <w:p w14:paraId="565D27DB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Монитор – 1шт на весь ЖК</w:t>
            </w:r>
          </w:p>
          <w:p w14:paraId="4ECED233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Системный блок – 1 шт на весь ЖК</w:t>
            </w:r>
          </w:p>
          <w:p w14:paraId="6F62DFF7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Сервер – 1шт на весь ЖК</w:t>
            </w:r>
          </w:p>
          <w:p w14:paraId="3F370715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D179050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  <w:p w14:paraId="4C08252E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6F872090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  <w:p w14:paraId="2DF91FC3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  <w:p w14:paraId="49444199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  <w:p w14:paraId="5A95688A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0D86DCB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</w:tc>
      </w:tr>
      <w:tr w:rsidR="00A42298" w:rsidRPr="00F32C0C" w14:paraId="3276915E" w14:textId="77777777" w:rsidTr="00A42298">
        <w:trPr>
          <w:trHeight w:val="569"/>
          <w:jc w:val="right"/>
        </w:trPr>
        <w:tc>
          <w:tcPr>
            <w:tcW w:w="3256" w:type="dxa"/>
          </w:tcPr>
          <w:p w14:paraId="5BF5CCDC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АСКУВ, АСКУТ, АСКУЭ (автоматизированная система контроля учёта потребления ресурсов)</w:t>
            </w:r>
          </w:p>
        </w:tc>
        <w:tc>
          <w:tcPr>
            <w:tcW w:w="3402" w:type="dxa"/>
          </w:tcPr>
          <w:p w14:paraId="7FC1043C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Монитор – 1шт на весь ЖК</w:t>
            </w:r>
          </w:p>
          <w:p w14:paraId="2ACC7CB7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Системный блок – 1 шт на весь ЖК</w:t>
            </w:r>
          </w:p>
          <w:p w14:paraId="01D94955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Сервер – 1шт на весь ЖК</w:t>
            </w:r>
          </w:p>
        </w:tc>
        <w:tc>
          <w:tcPr>
            <w:tcW w:w="3402" w:type="dxa"/>
          </w:tcPr>
          <w:p w14:paraId="07DEF4FC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  <w:p w14:paraId="0F691662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  <w:p w14:paraId="4D8C65DD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E2CA9B0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</w:tc>
      </w:tr>
      <w:tr w:rsidR="00A42298" w:rsidRPr="00F32C0C" w14:paraId="7C4ADE07" w14:textId="77777777" w:rsidTr="00A42298">
        <w:trPr>
          <w:trHeight w:val="569"/>
          <w:jc w:val="right"/>
        </w:trPr>
        <w:tc>
          <w:tcPr>
            <w:tcW w:w="3256" w:type="dxa"/>
          </w:tcPr>
          <w:p w14:paraId="09B3811E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АРМ системы ППБ</w:t>
            </w:r>
          </w:p>
        </w:tc>
        <w:tc>
          <w:tcPr>
            <w:tcW w:w="3402" w:type="dxa"/>
          </w:tcPr>
          <w:p w14:paraId="466D17B1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Монитор – 1шт на весь ЖК</w:t>
            </w:r>
          </w:p>
          <w:p w14:paraId="6232B931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Системный блок – 1 шт на весь ЖК</w:t>
            </w:r>
          </w:p>
        </w:tc>
        <w:tc>
          <w:tcPr>
            <w:tcW w:w="3402" w:type="dxa"/>
          </w:tcPr>
          <w:p w14:paraId="4EF7691D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  <w:p w14:paraId="04884EFC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</w:tc>
      </w:tr>
      <w:tr w:rsidR="00A42298" w:rsidRPr="00F32C0C" w14:paraId="0BDB2844" w14:textId="77777777" w:rsidTr="00A42298">
        <w:trPr>
          <w:trHeight w:val="569"/>
          <w:jc w:val="right"/>
        </w:trPr>
        <w:tc>
          <w:tcPr>
            <w:tcW w:w="3256" w:type="dxa"/>
          </w:tcPr>
          <w:p w14:paraId="5F34B37E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АРМ системы АОВ (автоматика обще обменной вентиляции)</w:t>
            </w:r>
          </w:p>
        </w:tc>
        <w:tc>
          <w:tcPr>
            <w:tcW w:w="3402" w:type="dxa"/>
          </w:tcPr>
          <w:p w14:paraId="03D6D9D8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Монитор – 1шт на весь ЖК</w:t>
            </w:r>
          </w:p>
          <w:p w14:paraId="646FEA9D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Системный блок – 1 шт на весь ЖК</w:t>
            </w:r>
          </w:p>
        </w:tc>
        <w:tc>
          <w:tcPr>
            <w:tcW w:w="3402" w:type="dxa"/>
          </w:tcPr>
          <w:p w14:paraId="34887D40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  <w:p w14:paraId="7339CF85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</w:tc>
      </w:tr>
      <w:tr w:rsidR="00A42298" w:rsidRPr="00F32C0C" w14:paraId="53402F0A" w14:textId="77777777" w:rsidTr="00A42298">
        <w:trPr>
          <w:trHeight w:val="569"/>
          <w:jc w:val="right"/>
        </w:trPr>
        <w:tc>
          <w:tcPr>
            <w:tcW w:w="3256" w:type="dxa"/>
          </w:tcPr>
          <w:p w14:paraId="71A4716C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Система АСУД 248</w:t>
            </w:r>
          </w:p>
        </w:tc>
        <w:tc>
          <w:tcPr>
            <w:tcW w:w="3402" w:type="dxa"/>
          </w:tcPr>
          <w:p w14:paraId="4CA02954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Монитор – 1шт на весь ЖК</w:t>
            </w:r>
          </w:p>
          <w:p w14:paraId="375E6757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Системный блок – 1 шт на весь ЖК</w:t>
            </w:r>
          </w:p>
        </w:tc>
        <w:tc>
          <w:tcPr>
            <w:tcW w:w="3402" w:type="dxa"/>
          </w:tcPr>
          <w:p w14:paraId="3BAF36B1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  <w:p w14:paraId="4BD20615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</w:tc>
      </w:tr>
      <w:tr w:rsidR="00A42298" w:rsidRPr="00F32C0C" w14:paraId="2036606B" w14:textId="77777777" w:rsidTr="00A42298">
        <w:trPr>
          <w:trHeight w:val="569"/>
          <w:jc w:val="right"/>
        </w:trPr>
        <w:tc>
          <w:tcPr>
            <w:tcW w:w="3256" w:type="dxa"/>
          </w:tcPr>
          <w:p w14:paraId="6059838C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Переговорные устройства зоны МГН</w:t>
            </w:r>
          </w:p>
        </w:tc>
        <w:tc>
          <w:tcPr>
            <w:tcW w:w="3402" w:type="dxa"/>
          </w:tcPr>
          <w:p w14:paraId="651887CB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Вызывные панели – 108шт</w:t>
            </w:r>
          </w:p>
        </w:tc>
        <w:tc>
          <w:tcPr>
            <w:tcW w:w="3402" w:type="dxa"/>
          </w:tcPr>
          <w:p w14:paraId="791E7333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</w:tc>
      </w:tr>
      <w:tr w:rsidR="00A42298" w:rsidRPr="00F32C0C" w14:paraId="461B76A6" w14:textId="77777777" w:rsidTr="00A42298">
        <w:trPr>
          <w:trHeight w:val="569"/>
          <w:jc w:val="right"/>
        </w:trPr>
        <w:tc>
          <w:tcPr>
            <w:tcW w:w="3256" w:type="dxa"/>
          </w:tcPr>
          <w:p w14:paraId="611DAA22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СКУД калитки</w:t>
            </w:r>
          </w:p>
        </w:tc>
        <w:tc>
          <w:tcPr>
            <w:tcW w:w="3402" w:type="dxa"/>
          </w:tcPr>
          <w:p w14:paraId="4A14BC35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Видео вызывные панели – 4шт на весь ЖК</w:t>
            </w:r>
          </w:p>
        </w:tc>
        <w:tc>
          <w:tcPr>
            <w:tcW w:w="3402" w:type="dxa"/>
          </w:tcPr>
          <w:p w14:paraId="18851FA3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</w:tc>
      </w:tr>
      <w:tr w:rsidR="00A42298" w:rsidRPr="00F32C0C" w14:paraId="5561C1A2" w14:textId="77777777" w:rsidTr="00A42298">
        <w:trPr>
          <w:trHeight w:val="569"/>
          <w:jc w:val="right"/>
        </w:trPr>
        <w:tc>
          <w:tcPr>
            <w:tcW w:w="3256" w:type="dxa"/>
          </w:tcPr>
          <w:p w14:paraId="26A38E41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Серверные стойки</w:t>
            </w:r>
          </w:p>
        </w:tc>
        <w:tc>
          <w:tcPr>
            <w:tcW w:w="3402" w:type="dxa"/>
          </w:tcPr>
          <w:p w14:paraId="6B95262F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Серверная стойка – 2шт</w:t>
            </w:r>
          </w:p>
        </w:tc>
        <w:tc>
          <w:tcPr>
            <w:tcW w:w="3402" w:type="dxa"/>
          </w:tcPr>
          <w:p w14:paraId="53E6B95B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</w:tc>
      </w:tr>
      <w:tr w:rsidR="00A42298" w:rsidRPr="00F32C0C" w14:paraId="535AC0F6" w14:textId="77777777" w:rsidTr="00A42298">
        <w:trPr>
          <w:trHeight w:val="70"/>
          <w:jc w:val="right"/>
        </w:trPr>
        <w:tc>
          <w:tcPr>
            <w:tcW w:w="3256" w:type="dxa"/>
          </w:tcPr>
          <w:p w14:paraId="224E3B12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Стойка СОУЭ</w:t>
            </w:r>
          </w:p>
        </w:tc>
        <w:tc>
          <w:tcPr>
            <w:tcW w:w="3402" w:type="dxa"/>
          </w:tcPr>
          <w:p w14:paraId="2E3CE580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Стойка СОУЭ (система оповещения управления эвакуацией) – 1шт на весь ЖК</w:t>
            </w:r>
          </w:p>
        </w:tc>
        <w:tc>
          <w:tcPr>
            <w:tcW w:w="3402" w:type="dxa"/>
          </w:tcPr>
          <w:p w14:paraId="713D2FAC" w14:textId="77777777" w:rsidR="00A42298" w:rsidRPr="00F32C0C" w:rsidRDefault="00A42298" w:rsidP="00A42298">
            <w:pPr>
              <w:widowControl w:val="0"/>
              <w:spacing w:after="0" w:line="240" w:lineRule="auto"/>
              <w:ind w:right="28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C0C">
              <w:rPr>
                <w:rFonts w:eastAsia="Times New Roman" w:cs="Times New Roman"/>
                <w:sz w:val="18"/>
                <w:szCs w:val="18"/>
                <w:lang w:eastAsia="ru-RU"/>
              </w:rPr>
              <w:t>Требующие ремонта – 0шт</w:t>
            </w:r>
          </w:p>
        </w:tc>
      </w:tr>
    </w:tbl>
    <w:p w14:paraId="0AB1B74F" w14:textId="7285755A" w:rsidR="000165D5" w:rsidRPr="00F32C0C" w:rsidRDefault="000165D5" w:rsidP="000165D5">
      <w:pPr>
        <w:pStyle w:val="a4"/>
        <w:numPr>
          <w:ilvl w:val="0"/>
          <w:numId w:val="1"/>
        </w:numPr>
        <w:rPr>
          <w:rFonts w:cs="Times New Roman"/>
        </w:rPr>
      </w:pPr>
      <w:r w:rsidRPr="00F32C0C">
        <w:rPr>
          <w:rFonts w:eastAsia="Times New Roman" w:cs="Times New Roman"/>
          <w:sz w:val="23"/>
          <w:szCs w:val="23"/>
          <w:lang w:eastAsia="ru-RU"/>
        </w:rPr>
        <w:t>Дополнить Приложение № 1 к Договору</w:t>
      </w:r>
      <w:r w:rsidRPr="00F32C0C">
        <w:t xml:space="preserve"> схемой площади уборки (1 очередь строительства):</w:t>
      </w:r>
    </w:p>
    <w:p w14:paraId="55928F04" w14:textId="72FA10E4" w:rsidR="000165D5" w:rsidRPr="00F32C0C" w:rsidRDefault="007164D3" w:rsidP="00BB0985">
      <w:pPr>
        <w:pStyle w:val="a4"/>
        <w:ind w:left="928"/>
        <w:jc w:val="center"/>
        <w:rPr>
          <w:rFonts w:cs="Times New Roman"/>
        </w:rPr>
      </w:pPr>
      <w:r w:rsidRPr="00F32C0C">
        <w:rPr>
          <w:rFonts w:cs="Times New Roman"/>
          <w:noProof/>
          <w:lang w:eastAsia="ru-RU"/>
        </w:rPr>
        <w:drawing>
          <wp:inline distT="0" distB="0" distL="0" distR="0" wp14:anchorId="49A7BF02" wp14:editId="77788480">
            <wp:extent cx="2694940" cy="363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ощадь уборки внутр территори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73" cy="365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A4D12" w14:textId="469B94F7" w:rsidR="007164D3" w:rsidRPr="00F32C0C" w:rsidRDefault="007164D3" w:rsidP="000165D5">
      <w:pPr>
        <w:pStyle w:val="a4"/>
        <w:ind w:left="928"/>
        <w:rPr>
          <w:rFonts w:cs="Times New Roman"/>
        </w:rPr>
      </w:pPr>
      <w:r w:rsidRPr="00F32C0C">
        <w:rPr>
          <w:rFonts w:cs="Times New Roman"/>
        </w:rPr>
        <w:t>Площадь уборки выделена зеленым цветом.</w:t>
      </w:r>
    </w:p>
    <w:p w14:paraId="3AC0C4EF" w14:textId="0861850C" w:rsidR="00382384" w:rsidRPr="00F32C0C" w:rsidRDefault="00CD4D2C" w:rsidP="00716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Приложение № 2 к Договору изменить и изложить </w:t>
      </w:r>
      <w:r w:rsidR="00382384" w:rsidRPr="00F32C0C">
        <w:rPr>
          <w:sz w:val="23"/>
          <w:szCs w:val="23"/>
        </w:rPr>
        <w:t>в редакции Приложения № 1 к настоящему Дополнительному соглашению.</w:t>
      </w:r>
    </w:p>
    <w:p w14:paraId="1B842E1B" w14:textId="77777777" w:rsidR="00434252" w:rsidRPr="00F32C0C" w:rsidRDefault="00AE49C3" w:rsidP="000165D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Исключить </w:t>
      </w:r>
      <w:r w:rsidR="00F5604E" w:rsidRPr="00F32C0C">
        <w:rPr>
          <w:sz w:val="23"/>
          <w:szCs w:val="23"/>
        </w:rPr>
        <w:t xml:space="preserve">Приложение № </w:t>
      </w:r>
      <w:r w:rsidRPr="00F32C0C">
        <w:rPr>
          <w:sz w:val="23"/>
          <w:szCs w:val="23"/>
        </w:rPr>
        <w:t>3 из текста Договора.</w:t>
      </w:r>
    </w:p>
    <w:p w14:paraId="38E970CA" w14:textId="77777777" w:rsidR="002177AE" w:rsidRPr="00F32C0C" w:rsidRDefault="002177AE" w:rsidP="000165D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lastRenderedPageBreak/>
        <w:t>Раздел «1) Граница ответственности при эксплуатации систем холодного и горячего водоснабжения»</w:t>
      </w:r>
      <w:r w:rsidR="00F2682E" w:rsidRPr="00F32C0C">
        <w:rPr>
          <w:sz w:val="23"/>
          <w:szCs w:val="23"/>
        </w:rPr>
        <w:t xml:space="preserve"> </w:t>
      </w:r>
      <w:r w:rsidRPr="00F32C0C">
        <w:rPr>
          <w:sz w:val="23"/>
          <w:szCs w:val="23"/>
        </w:rPr>
        <w:t xml:space="preserve">Приложения № 4 </w:t>
      </w:r>
      <w:r w:rsidR="008F4F3F" w:rsidRPr="00F32C0C">
        <w:rPr>
          <w:sz w:val="23"/>
          <w:szCs w:val="23"/>
        </w:rPr>
        <w:t xml:space="preserve">к Договору </w:t>
      </w:r>
      <w:r w:rsidRPr="00F32C0C">
        <w:rPr>
          <w:sz w:val="23"/>
          <w:szCs w:val="23"/>
        </w:rPr>
        <w:t xml:space="preserve">дополнить предложением: </w:t>
      </w:r>
    </w:p>
    <w:p w14:paraId="6E98CAF3" w14:textId="77777777" w:rsidR="002177AE" w:rsidRPr="00F32C0C" w:rsidRDefault="002177AE" w:rsidP="002177AE">
      <w:pPr>
        <w:spacing w:after="0" w:line="240" w:lineRule="auto"/>
        <w:ind w:firstLine="709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«Управляющая организация несет ответственность в соответствии с Постановлением Правительства № 491 от 13.08.2006 г.</w:t>
      </w:r>
    </w:p>
    <w:p w14:paraId="76AEB6BF" w14:textId="77777777" w:rsidR="001F265D" w:rsidRPr="00F32C0C" w:rsidRDefault="002177AE" w:rsidP="002177AE">
      <w:pPr>
        <w:spacing w:after="0" w:line="240" w:lineRule="auto"/>
        <w:ind w:firstLine="709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Граница ответственности указана на схеме. Ответственность Управляющей организации проходит по волнистой линии (запорно-регулирующее устройство шаровой кран находится в зоне ответственности Управляющей организации). По отоплению сделать следующую схему</w:t>
      </w:r>
      <w:r w:rsidR="00F2682E" w:rsidRPr="00F32C0C">
        <w:rPr>
          <w:sz w:val="23"/>
          <w:szCs w:val="23"/>
        </w:rPr>
        <w:t>».</w:t>
      </w:r>
    </w:p>
    <w:p w14:paraId="27A5C1F0" w14:textId="77777777" w:rsidR="00F2682E" w:rsidRPr="00F32C0C" w:rsidRDefault="008F4F3F" w:rsidP="00F32C0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Схему № 3 раздела «3) Граница ответственности при эксплуатации систем отопления» Приложения № 4 к Договору заменить на следующую:</w:t>
      </w:r>
    </w:p>
    <w:p w14:paraId="1D0DD41B" w14:textId="77777777" w:rsidR="001F265D" w:rsidRPr="00F32C0C" w:rsidRDefault="008F4F3F" w:rsidP="008F4F3F">
      <w:pPr>
        <w:spacing w:after="0" w:line="240" w:lineRule="auto"/>
        <w:ind w:firstLine="708"/>
        <w:jc w:val="center"/>
        <w:rPr>
          <w:sz w:val="23"/>
          <w:szCs w:val="23"/>
        </w:rPr>
      </w:pPr>
      <w:r w:rsidRPr="00F32C0C">
        <w:rPr>
          <w:noProof/>
          <w:sz w:val="23"/>
          <w:szCs w:val="23"/>
          <w:lang w:eastAsia="ru-RU"/>
        </w:rPr>
        <w:drawing>
          <wp:inline distT="0" distB="0" distL="0" distR="0" wp14:anchorId="56621EC6" wp14:editId="11708F3F">
            <wp:extent cx="3952875" cy="2000250"/>
            <wp:effectExtent l="0" t="0" r="9525" b="0"/>
            <wp:docPr id="40" name="Рисунок 40" descr="cid:image002.png@01D57A08.60DBEB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 descr="cid:image002.png@01D57A08.60DBEB1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EC0F6" w14:textId="77777777" w:rsidR="000E35B2" w:rsidRPr="00F32C0C" w:rsidRDefault="000E35B2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Второй абзац раздела «</w:t>
      </w:r>
      <w:r w:rsidRPr="00F32C0C">
        <w:rPr>
          <w:sz w:val="23"/>
          <w:szCs w:val="23"/>
          <w:lang w:val="en-US"/>
        </w:rPr>
        <w:t>I</w:t>
      </w:r>
      <w:r w:rsidRPr="00F32C0C">
        <w:rPr>
          <w:sz w:val="23"/>
          <w:szCs w:val="23"/>
        </w:rPr>
        <w:t xml:space="preserve">. Порядок представления Управляющей организацией информации, связанной с исполнением Договора, потребителям» Приложения № 5 к Договору изменить и изложить в следующей редакции: </w:t>
      </w:r>
    </w:p>
    <w:p w14:paraId="1D8D7D34" w14:textId="77777777" w:rsidR="008F4F3F" w:rsidRPr="00F32C0C" w:rsidRDefault="000E35B2" w:rsidP="008D5C85">
      <w:pPr>
        <w:pStyle w:val="a4"/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«1) путем размещения нижеследующей информации на информационных стендах, установленных на первых этажах в подъездах многоквартирного дома, в помещении Управляющей организации, в месте, доступном для всех потребителей</w:t>
      </w:r>
      <w:r w:rsidR="000A467C" w:rsidRPr="00F32C0C">
        <w:rPr>
          <w:sz w:val="23"/>
          <w:szCs w:val="23"/>
        </w:rPr>
        <w:t>, а также на сайте Управляющей организации</w:t>
      </w:r>
      <w:r w:rsidRPr="00F32C0C">
        <w:rPr>
          <w:sz w:val="23"/>
          <w:szCs w:val="23"/>
        </w:rPr>
        <w:t>:».</w:t>
      </w:r>
    </w:p>
    <w:p w14:paraId="5808F394" w14:textId="77777777" w:rsidR="00586534" w:rsidRPr="00F32C0C" w:rsidRDefault="00586534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Подпункт «б)», пункта 2, раздела «</w:t>
      </w:r>
      <w:r w:rsidRPr="00F32C0C">
        <w:rPr>
          <w:sz w:val="23"/>
          <w:szCs w:val="23"/>
          <w:lang w:val="en-US"/>
        </w:rPr>
        <w:t>I</w:t>
      </w:r>
      <w:r w:rsidRPr="00F32C0C">
        <w:rPr>
          <w:sz w:val="23"/>
          <w:szCs w:val="23"/>
        </w:rPr>
        <w:t>. Порядок представления Управляющей организацией информации, связанной с исполнением Договора, потребителям» Приложения № 5 к Договору изменить и изложить в следующей редакции</w:t>
      </w:r>
      <w:r w:rsidR="002110C3" w:rsidRPr="00F32C0C">
        <w:rPr>
          <w:sz w:val="23"/>
          <w:szCs w:val="23"/>
        </w:rPr>
        <w:t>:</w:t>
      </w:r>
    </w:p>
    <w:p w14:paraId="6A755DBD" w14:textId="77777777" w:rsidR="00910212" w:rsidRPr="00F32C0C" w:rsidRDefault="00586534" w:rsidP="008D5C85">
      <w:pPr>
        <w:pStyle w:val="a4"/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«б) об изменении размера платы за коммунальные услуги – не позднее, чем за 30 дней до даты представления платежных документов, на основании которых будет вноситься такая плата в ином размере. В случаях,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срока, информация об изменении размера платы за коммунальные услуги доводится до сведения потребителей при предоставлении платежных документов, на основании которых будет вноситься плата за коммунальные услуги с применением соответствующих новых тарифов на коммунальные ресурсы или нормативов потребления коммунальных услуг».</w:t>
      </w:r>
    </w:p>
    <w:p w14:paraId="339A07DC" w14:textId="77777777" w:rsidR="002110C3" w:rsidRPr="00F32C0C" w:rsidRDefault="00C71BB6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Раздел</w:t>
      </w:r>
      <w:r w:rsidR="002110C3" w:rsidRPr="00F32C0C">
        <w:rPr>
          <w:sz w:val="23"/>
          <w:szCs w:val="23"/>
        </w:rPr>
        <w:t xml:space="preserve"> «</w:t>
      </w:r>
      <w:r w:rsidRPr="00F32C0C">
        <w:rPr>
          <w:sz w:val="23"/>
          <w:szCs w:val="23"/>
        </w:rPr>
        <w:t>8. Дополнительные условия» Приложения № 6 изменить и изложить в следующей редакции</w:t>
      </w:r>
      <w:r w:rsidR="002110C3" w:rsidRPr="00F32C0C">
        <w:rPr>
          <w:sz w:val="23"/>
          <w:szCs w:val="23"/>
        </w:rPr>
        <w:t>:</w:t>
      </w:r>
    </w:p>
    <w:p w14:paraId="372C417D" w14:textId="77777777" w:rsidR="008A3544" w:rsidRPr="00F32C0C" w:rsidRDefault="005365E5" w:rsidP="008D5C85">
      <w:pPr>
        <w:pStyle w:val="a4"/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«</w:t>
      </w:r>
      <w:r w:rsidR="0071274E" w:rsidRPr="00F32C0C">
        <w:rPr>
          <w:sz w:val="23"/>
          <w:szCs w:val="23"/>
        </w:rPr>
        <w:t>В случае принятия собственниками помещений решения о внесении платы за все или некоторые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организациям, а также в случае уступки в соответствии с гражданским законодательством Российской Федерации в пользу ресурсоснабжающей организации прав требования к потребителям, имеющим задолженность по оплате услуг, Управляющая организация вправе передать таким ресурсоснабжающим организациям персональные данные субъектов персональных данных, указанные в п. 4 настоящего Приложения, для целей их обработки, указанных в п.1 настоящего Приложения, способами, указанными в п.6 настоящего Приложения</w:t>
      </w:r>
      <w:r w:rsidRPr="00F32C0C">
        <w:rPr>
          <w:sz w:val="23"/>
          <w:szCs w:val="23"/>
        </w:rPr>
        <w:t>».</w:t>
      </w:r>
    </w:p>
    <w:p w14:paraId="37D92596" w14:textId="77777777" w:rsidR="00AE49C3" w:rsidRPr="00F32C0C" w:rsidRDefault="00AE49C3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Исключить Приложение № 7 из текста Договора.</w:t>
      </w:r>
    </w:p>
    <w:p w14:paraId="2083C8C8" w14:textId="5C11FC9C" w:rsidR="0046518D" w:rsidRPr="00F32C0C" w:rsidRDefault="0046518D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sz w:val="22"/>
          <w:lang w:eastAsia="ru-RU"/>
        </w:rPr>
      </w:pPr>
      <w:r w:rsidRPr="00F32C0C">
        <w:rPr>
          <w:sz w:val="23"/>
          <w:szCs w:val="23"/>
        </w:rPr>
        <w:t xml:space="preserve">Дополнить Договор Приложением № </w:t>
      </w:r>
      <w:r w:rsidR="00274BC1" w:rsidRPr="00F32C0C">
        <w:rPr>
          <w:sz w:val="23"/>
          <w:szCs w:val="23"/>
        </w:rPr>
        <w:t>8</w:t>
      </w:r>
      <w:r w:rsidRPr="00F32C0C">
        <w:rPr>
          <w:sz w:val="23"/>
          <w:szCs w:val="23"/>
        </w:rPr>
        <w:t xml:space="preserve"> «Перечень технической документации на Многоквартирный дом, расположенный по адресу гор. Москва, ул. Гжатская, дом 5 корпус __, и иных, связанных с управлением многоквартирным домом, документов»</w:t>
      </w:r>
      <w:r w:rsidR="00A4717C" w:rsidRPr="00F32C0C">
        <w:rPr>
          <w:sz w:val="23"/>
          <w:szCs w:val="23"/>
        </w:rPr>
        <w:t xml:space="preserve"> в редакции Приложения № </w:t>
      </w:r>
      <w:r w:rsidR="00382384" w:rsidRPr="00F32C0C">
        <w:rPr>
          <w:sz w:val="23"/>
          <w:szCs w:val="23"/>
        </w:rPr>
        <w:t xml:space="preserve">2 </w:t>
      </w:r>
      <w:r w:rsidR="00A4717C" w:rsidRPr="00F32C0C">
        <w:rPr>
          <w:sz w:val="23"/>
          <w:szCs w:val="23"/>
        </w:rPr>
        <w:t>к настоящему Дополнительному соглашению</w:t>
      </w:r>
      <w:r w:rsidR="00910CBB" w:rsidRPr="00F32C0C">
        <w:rPr>
          <w:sz w:val="23"/>
          <w:szCs w:val="23"/>
        </w:rPr>
        <w:t>.</w:t>
      </w:r>
    </w:p>
    <w:p w14:paraId="7ABA5999" w14:textId="1BBB78DE" w:rsidR="0046518D" w:rsidRPr="00F32C0C" w:rsidRDefault="002741E2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 xml:space="preserve">Дополнить Договор Приложением № </w:t>
      </w:r>
      <w:r w:rsidR="00274BC1" w:rsidRPr="00F32C0C">
        <w:rPr>
          <w:sz w:val="23"/>
          <w:szCs w:val="23"/>
        </w:rPr>
        <w:t>9</w:t>
      </w:r>
      <w:r w:rsidRPr="00F32C0C">
        <w:rPr>
          <w:sz w:val="23"/>
          <w:szCs w:val="23"/>
        </w:rPr>
        <w:t xml:space="preserve"> «</w:t>
      </w:r>
      <w:r w:rsidR="0041462F" w:rsidRPr="00F32C0C">
        <w:rPr>
          <w:sz w:val="23"/>
          <w:szCs w:val="23"/>
        </w:rPr>
        <w:t>Порядок организации про</w:t>
      </w:r>
      <w:r w:rsidR="00F75957" w:rsidRPr="00F32C0C">
        <w:rPr>
          <w:sz w:val="23"/>
          <w:szCs w:val="23"/>
        </w:rPr>
        <w:t>пускного режима на территорию</w:t>
      </w:r>
      <w:r w:rsidR="0041462F" w:rsidRPr="00F32C0C">
        <w:rPr>
          <w:sz w:val="23"/>
          <w:szCs w:val="23"/>
        </w:rPr>
        <w:t>, функци</w:t>
      </w:r>
      <w:r w:rsidR="00F75957" w:rsidRPr="00F32C0C">
        <w:rPr>
          <w:sz w:val="23"/>
          <w:szCs w:val="23"/>
        </w:rPr>
        <w:t>и</w:t>
      </w:r>
      <w:r w:rsidR="0041462F" w:rsidRPr="00F32C0C">
        <w:rPr>
          <w:sz w:val="23"/>
          <w:szCs w:val="23"/>
        </w:rPr>
        <w:t xml:space="preserve"> охраны и консьерж-сервиса</w:t>
      </w:r>
      <w:r w:rsidRPr="00F32C0C">
        <w:rPr>
          <w:sz w:val="23"/>
          <w:szCs w:val="23"/>
        </w:rPr>
        <w:t xml:space="preserve">» в редакции Приложения № </w:t>
      </w:r>
      <w:r w:rsidR="00382384" w:rsidRPr="00F32C0C">
        <w:rPr>
          <w:sz w:val="23"/>
          <w:szCs w:val="23"/>
        </w:rPr>
        <w:t xml:space="preserve">3 </w:t>
      </w:r>
      <w:r w:rsidRPr="00F32C0C">
        <w:rPr>
          <w:sz w:val="23"/>
          <w:szCs w:val="23"/>
        </w:rPr>
        <w:t>к настоящему Дополнительному соглашению</w:t>
      </w:r>
      <w:r w:rsidR="00910CBB" w:rsidRPr="00F32C0C">
        <w:rPr>
          <w:sz w:val="23"/>
          <w:szCs w:val="23"/>
        </w:rPr>
        <w:t xml:space="preserve">. </w:t>
      </w:r>
    </w:p>
    <w:p w14:paraId="5A0C4495" w14:textId="77777777" w:rsidR="00D85410" w:rsidRPr="00F32C0C" w:rsidRDefault="00D85410" w:rsidP="008D5C8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t>Во всем остальном, о чем не предусмотрено в настоящем Дополнительном соглашении, Стороны будут руководствоваться условиями Договора управления.</w:t>
      </w:r>
    </w:p>
    <w:p w14:paraId="23AFE7AA" w14:textId="77777777" w:rsidR="00882DFF" w:rsidRPr="00F32C0C" w:rsidRDefault="00D85410" w:rsidP="000165D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3"/>
          <w:szCs w:val="23"/>
        </w:rPr>
      </w:pPr>
      <w:r w:rsidRPr="00F32C0C">
        <w:rPr>
          <w:sz w:val="23"/>
          <w:szCs w:val="23"/>
        </w:rPr>
        <w:lastRenderedPageBreak/>
        <w:t>Настоящее Дополнительное соглашение составлено в двух экземплярах, имеющих одинаковую юридическую силу, для каждой из Сторон.</w:t>
      </w:r>
    </w:p>
    <w:tbl>
      <w:tblPr>
        <w:tblStyle w:val="a3"/>
        <w:tblpPr w:leftFromText="180" w:rightFromText="180" w:vertAnchor="text" w:horzAnchor="margin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1"/>
      </w:tblGrid>
      <w:tr w:rsidR="00937E21" w:rsidRPr="00F32C0C" w14:paraId="2FBC8241" w14:textId="77777777" w:rsidTr="00937E21">
        <w:tc>
          <w:tcPr>
            <w:tcW w:w="5239" w:type="dxa"/>
          </w:tcPr>
          <w:p w14:paraId="522FC045" w14:textId="77777777" w:rsidR="00937E21" w:rsidRPr="00F32C0C" w:rsidRDefault="00937E2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Собственник(и)</w:t>
            </w:r>
          </w:p>
          <w:p w14:paraId="0CEFE7C5" w14:textId="77777777" w:rsidR="00937E21" w:rsidRPr="00F32C0C" w:rsidRDefault="00937E2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(иные уполномоченные лица):</w:t>
            </w:r>
          </w:p>
          <w:p w14:paraId="6A9B15BB" w14:textId="77777777" w:rsidR="00937E21" w:rsidRPr="00F32C0C" w:rsidRDefault="00937E21" w:rsidP="00937E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32C0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   __________________________________   </w:t>
            </w:r>
          </w:p>
          <w:p w14:paraId="5A9D845E" w14:textId="77777777" w:rsidR="00937E21" w:rsidRPr="00F32C0C" w:rsidRDefault="00937E21" w:rsidP="00937E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32C0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   __________________________________   </w:t>
            </w:r>
          </w:p>
          <w:p w14:paraId="67EBF764" w14:textId="77777777" w:rsidR="00937E21" w:rsidRPr="00F32C0C" w:rsidRDefault="00937E21" w:rsidP="00937E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32C0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   __________________________________   </w:t>
            </w:r>
          </w:p>
          <w:p w14:paraId="627EB116" w14:textId="77777777" w:rsidR="00937E21" w:rsidRPr="00F32C0C" w:rsidRDefault="00937E21" w:rsidP="00937E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32C0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   __________________________________   </w:t>
            </w:r>
          </w:p>
          <w:p w14:paraId="315C7934" w14:textId="77777777" w:rsidR="00937E21" w:rsidRPr="00F32C0C" w:rsidRDefault="00937E21" w:rsidP="00937E21">
            <w:pPr>
              <w:pStyle w:val="a4"/>
              <w:ind w:left="0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5239" w:type="dxa"/>
          </w:tcPr>
          <w:p w14:paraId="43A27C0F" w14:textId="77777777" w:rsidR="00937E21" w:rsidRPr="00F32C0C" w:rsidRDefault="00937E2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Управляющая организация:</w:t>
            </w:r>
          </w:p>
          <w:p w14:paraId="4B7E1FD1" w14:textId="77777777" w:rsidR="00937E21" w:rsidRPr="00F32C0C" w:rsidRDefault="00937E21" w:rsidP="00937E21">
            <w:pPr>
              <w:ind w:right="187"/>
              <w:rPr>
                <w:b/>
                <w:sz w:val="23"/>
                <w:szCs w:val="23"/>
              </w:rPr>
            </w:pPr>
            <w:r w:rsidRPr="00F32C0C">
              <w:rPr>
                <w:b/>
                <w:sz w:val="23"/>
                <w:szCs w:val="23"/>
              </w:rPr>
              <w:t>ООО «ПИОНЕР-СЕРВИС КУТУЗОВСКИЙ»</w:t>
            </w:r>
          </w:p>
          <w:p w14:paraId="409782FF" w14:textId="77777777" w:rsidR="00937E21" w:rsidRPr="00F32C0C" w:rsidRDefault="00937E21" w:rsidP="00937E21">
            <w:pPr>
              <w:ind w:right="187"/>
              <w:rPr>
                <w:sz w:val="23"/>
                <w:szCs w:val="23"/>
              </w:rPr>
            </w:pPr>
            <w:r w:rsidRPr="00F32C0C">
              <w:rPr>
                <w:sz w:val="23"/>
                <w:szCs w:val="23"/>
              </w:rPr>
              <w:t xml:space="preserve">ОГРН 1197746348744 </w:t>
            </w:r>
          </w:p>
          <w:p w14:paraId="0F8943F6" w14:textId="77777777" w:rsidR="00937E21" w:rsidRPr="00F32C0C" w:rsidRDefault="00937E21" w:rsidP="00937E21">
            <w:pPr>
              <w:ind w:right="187"/>
              <w:rPr>
                <w:sz w:val="23"/>
                <w:szCs w:val="23"/>
              </w:rPr>
            </w:pPr>
            <w:r w:rsidRPr="00F32C0C">
              <w:rPr>
                <w:sz w:val="23"/>
                <w:szCs w:val="23"/>
              </w:rPr>
              <w:t xml:space="preserve">ИНН 9723085926 </w:t>
            </w:r>
          </w:p>
          <w:p w14:paraId="2000E73F" w14:textId="77777777" w:rsidR="00937E21" w:rsidRPr="00F32C0C" w:rsidRDefault="00937E21" w:rsidP="00937E21">
            <w:pPr>
              <w:ind w:right="187"/>
              <w:rPr>
                <w:sz w:val="23"/>
                <w:szCs w:val="23"/>
              </w:rPr>
            </w:pPr>
            <w:r w:rsidRPr="00F32C0C">
              <w:rPr>
                <w:sz w:val="23"/>
                <w:szCs w:val="23"/>
              </w:rPr>
              <w:t xml:space="preserve">КПП 772301001 </w:t>
            </w:r>
          </w:p>
          <w:p w14:paraId="5DB41C2C" w14:textId="77777777" w:rsidR="00937E21" w:rsidRPr="00F32C0C" w:rsidRDefault="00937E21" w:rsidP="00937E21">
            <w:pPr>
              <w:ind w:right="187"/>
              <w:rPr>
                <w:sz w:val="23"/>
                <w:szCs w:val="23"/>
              </w:rPr>
            </w:pPr>
            <w:r w:rsidRPr="00F32C0C">
              <w:rPr>
                <w:sz w:val="23"/>
                <w:szCs w:val="23"/>
              </w:rPr>
              <w:t xml:space="preserve">Адрес: 109263, г. Москва, ул. Чистова, д. 16, к. 2, эт. 1, пом. V, ком. 1 </w:t>
            </w:r>
          </w:p>
          <w:p w14:paraId="61A9BE57" w14:textId="77777777" w:rsidR="00937E21" w:rsidRPr="00F32C0C" w:rsidRDefault="00937E21" w:rsidP="00937E21">
            <w:pPr>
              <w:ind w:right="187"/>
              <w:rPr>
                <w:sz w:val="23"/>
                <w:szCs w:val="23"/>
              </w:rPr>
            </w:pPr>
            <w:r w:rsidRPr="00F32C0C">
              <w:rPr>
                <w:sz w:val="23"/>
                <w:szCs w:val="23"/>
              </w:rPr>
              <w:t>р/сч 40702810610000546947</w:t>
            </w:r>
          </w:p>
          <w:p w14:paraId="47F80132" w14:textId="77777777" w:rsidR="00937E21" w:rsidRPr="00F32C0C" w:rsidRDefault="00937E21" w:rsidP="00937E21">
            <w:pPr>
              <w:ind w:right="187"/>
              <w:rPr>
                <w:sz w:val="23"/>
                <w:szCs w:val="23"/>
              </w:rPr>
            </w:pPr>
            <w:r w:rsidRPr="00F32C0C">
              <w:rPr>
                <w:sz w:val="23"/>
                <w:szCs w:val="23"/>
              </w:rPr>
              <w:t>АО «Тинькофф Банк»</w:t>
            </w:r>
          </w:p>
          <w:p w14:paraId="1052C318" w14:textId="77777777" w:rsidR="00937E21" w:rsidRPr="00F32C0C" w:rsidRDefault="00937E21" w:rsidP="00937E21">
            <w:pPr>
              <w:ind w:right="187"/>
              <w:rPr>
                <w:sz w:val="23"/>
                <w:szCs w:val="23"/>
              </w:rPr>
            </w:pPr>
            <w:r w:rsidRPr="00F32C0C">
              <w:rPr>
                <w:sz w:val="23"/>
                <w:szCs w:val="23"/>
              </w:rPr>
              <w:t xml:space="preserve">к/сч 30101810145250000974 </w:t>
            </w:r>
          </w:p>
          <w:p w14:paraId="521320B9" w14:textId="77777777" w:rsidR="00937E21" w:rsidRPr="00F32C0C" w:rsidRDefault="00937E21" w:rsidP="00937E21">
            <w:pPr>
              <w:ind w:right="187"/>
              <w:rPr>
                <w:sz w:val="23"/>
                <w:szCs w:val="23"/>
              </w:rPr>
            </w:pPr>
            <w:r w:rsidRPr="00F32C0C">
              <w:rPr>
                <w:sz w:val="23"/>
                <w:szCs w:val="23"/>
              </w:rPr>
              <w:t>БИК 044525974</w:t>
            </w:r>
          </w:p>
          <w:p w14:paraId="42DB2B1B" w14:textId="77777777" w:rsidR="00937E21" w:rsidRDefault="00937E21" w:rsidP="00937E21">
            <w:pPr>
              <w:pStyle w:val="a4"/>
              <w:ind w:left="0"/>
              <w:jc w:val="both"/>
              <w:rPr>
                <w:rFonts w:eastAsia="Calibri" w:cs="Times New Roman"/>
                <w:sz w:val="23"/>
                <w:szCs w:val="23"/>
              </w:rPr>
            </w:pPr>
          </w:p>
          <w:p w14:paraId="145C5021" w14:textId="347ABCE2" w:rsidR="008D5C85" w:rsidRDefault="008D5C85" w:rsidP="00937E21">
            <w:pPr>
              <w:pStyle w:val="a4"/>
              <w:ind w:left="0"/>
              <w:jc w:val="both"/>
              <w:rPr>
                <w:rFonts w:eastAsia="Calibri" w:cs="Times New Roman"/>
                <w:b/>
                <w:sz w:val="23"/>
                <w:szCs w:val="23"/>
              </w:rPr>
            </w:pPr>
            <w:r w:rsidRPr="008D5C85">
              <w:rPr>
                <w:rFonts w:eastAsia="Calibri" w:cs="Times New Roman"/>
                <w:b/>
                <w:sz w:val="23"/>
                <w:szCs w:val="23"/>
              </w:rPr>
              <w:t>Представитель</w:t>
            </w:r>
          </w:p>
          <w:p w14:paraId="215F2A33" w14:textId="77777777" w:rsidR="008D5C85" w:rsidRPr="008D5C85" w:rsidRDefault="008D5C85" w:rsidP="00937E21">
            <w:pPr>
              <w:pStyle w:val="a4"/>
              <w:ind w:left="0"/>
              <w:jc w:val="both"/>
              <w:rPr>
                <w:rFonts w:eastAsia="Calibri" w:cs="Times New Roman"/>
                <w:b/>
                <w:sz w:val="23"/>
                <w:szCs w:val="23"/>
              </w:rPr>
            </w:pPr>
          </w:p>
          <w:p w14:paraId="516BA4E2" w14:textId="1DAA17C9" w:rsidR="00937E21" w:rsidRPr="00F32C0C" w:rsidRDefault="00937E21" w:rsidP="00937E21">
            <w:pPr>
              <w:pStyle w:val="a4"/>
              <w:ind w:left="0"/>
              <w:rPr>
                <w:rFonts w:eastAsia="Calibri" w:cs="Times New Roman"/>
                <w:b/>
                <w:sz w:val="23"/>
                <w:szCs w:val="23"/>
              </w:rPr>
            </w:pPr>
            <w:r w:rsidRPr="00F32C0C">
              <w:rPr>
                <w:rFonts w:eastAsia="Calibri" w:cs="Times New Roman"/>
                <w:b/>
                <w:sz w:val="23"/>
                <w:szCs w:val="23"/>
              </w:rPr>
              <w:t xml:space="preserve">_____________________ / </w:t>
            </w:r>
            <w:r w:rsidR="008D5C85">
              <w:rPr>
                <w:rFonts w:eastAsia="Calibri" w:cs="Times New Roman"/>
                <w:b/>
                <w:sz w:val="23"/>
                <w:szCs w:val="23"/>
              </w:rPr>
              <w:t>Ободовский К.С.</w:t>
            </w:r>
            <w:r w:rsidR="008D5C85" w:rsidRPr="00F32C0C">
              <w:rPr>
                <w:rFonts w:eastAsia="Calibri" w:cs="Times New Roman"/>
                <w:b/>
                <w:sz w:val="23"/>
                <w:szCs w:val="23"/>
              </w:rPr>
              <w:t>/</w:t>
            </w:r>
          </w:p>
          <w:p w14:paraId="29A1656B" w14:textId="77777777" w:rsidR="00937E21" w:rsidRPr="00F32C0C" w:rsidRDefault="00937E21" w:rsidP="00937E21">
            <w:pPr>
              <w:pStyle w:val="a4"/>
              <w:ind w:left="0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</w:tr>
    </w:tbl>
    <w:p w14:paraId="61B08048" w14:textId="77777777" w:rsidR="00AE49C3" w:rsidRPr="00F32C0C" w:rsidRDefault="00AE49C3" w:rsidP="00AE49C3">
      <w:pPr>
        <w:pStyle w:val="a4"/>
        <w:spacing w:after="0" w:line="240" w:lineRule="auto"/>
        <w:ind w:left="708"/>
        <w:jc w:val="both"/>
        <w:rPr>
          <w:sz w:val="23"/>
          <w:szCs w:val="23"/>
        </w:rPr>
      </w:pPr>
    </w:p>
    <w:p w14:paraId="4B3634DB" w14:textId="77777777" w:rsidR="0071274E" w:rsidRPr="00F32C0C" w:rsidRDefault="0071274E" w:rsidP="00586534">
      <w:pPr>
        <w:pStyle w:val="a4"/>
        <w:spacing w:after="0" w:line="240" w:lineRule="auto"/>
        <w:ind w:left="0" w:firstLine="708"/>
        <w:jc w:val="both"/>
        <w:rPr>
          <w:sz w:val="23"/>
          <w:szCs w:val="23"/>
        </w:rPr>
      </w:pPr>
    </w:p>
    <w:p w14:paraId="0BF59DAB" w14:textId="77777777" w:rsidR="00D71D2D" w:rsidRPr="00F32C0C" w:rsidRDefault="00D71D2D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17162064" w14:textId="77777777" w:rsidR="00F75957" w:rsidRPr="00F32C0C" w:rsidRDefault="00F75957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46E54E88" w14:textId="77777777" w:rsidR="00F75957" w:rsidRPr="00F32C0C" w:rsidRDefault="00F75957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605EC8AB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2F4536A4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0D4E0859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05A2FED9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59178D5E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77973460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7EC12FEC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5458640C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5E030F2D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366A23FD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20F3774E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3734AF5F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7B38A6A6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475E3806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049812A1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590F52CC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3BE851AC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5A920D19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300D5B37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0B710C60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0AF4659E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5CEB0E5A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40927620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4DCA84E3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6D58DB71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04E77C3C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3F95B8C7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6DDE7FDC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0BDC0566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12C7D1E1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16CB6494" w14:textId="77777777" w:rsidR="007164D3" w:rsidRPr="00F32C0C" w:rsidRDefault="007164D3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660285B4" w14:textId="77777777" w:rsidR="00F75957" w:rsidRDefault="00F75957" w:rsidP="0068481A">
      <w:pPr>
        <w:spacing w:after="0" w:line="240" w:lineRule="auto"/>
        <w:rPr>
          <w:rFonts w:eastAsia="Calibri" w:cs="Times New Roman"/>
          <w:sz w:val="23"/>
          <w:szCs w:val="23"/>
        </w:rPr>
      </w:pPr>
    </w:p>
    <w:p w14:paraId="7AD20064" w14:textId="77777777" w:rsidR="008D5C85" w:rsidRDefault="008D5C85" w:rsidP="0068481A">
      <w:pPr>
        <w:spacing w:after="0" w:line="240" w:lineRule="auto"/>
        <w:rPr>
          <w:rFonts w:eastAsia="Calibri" w:cs="Times New Roman"/>
          <w:sz w:val="23"/>
          <w:szCs w:val="23"/>
        </w:rPr>
      </w:pPr>
    </w:p>
    <w:p w14:paraId="6565FB08" w14:textId="77777777" w:rsidR="008D5C85" w:rsidRPr="00F32C0C" w:rsidRDefault="008D5C85" w:rsidP="0068481A">
      <w:pPr>
        <w:spacing w:after="0" w:line="240" w:lineRule="auto"/>
        <w:rPr>
          <w:rFonts w:eastAsia="Calibri" w:cs="Times New Roman"/>
          <w:sz w:val="23"/>
          <w:szCs w:val="23"/>
        </w:rPr>
      </w:pPr>
    </w:p>
    <w:p w14:paraId="72117877" w14:textId="77777777" w:rsidR="00F75957" w:rsidRPr="00F32C0C" w:rsidRDefault="00F75957" w:rsidP="00181F55">
      <w:pPr>
        <w:spacing w:after="0" w:line="240" w:lineRule="auto"/>
        <w:rPr>
          <w:rFonts w:eastAsia="Calibri" w:cs="Times New Roman"/>
          <w:sz w:val="23"/>
          <w:szCs w:val="23"/>
        </w:rPr>
      </w:pPr>
    </w:p>
    <w:p w14:paraId="68AE6F8D" w14:textId="77777777" w:rsidR="00D71D2D" w:rsidRPr="00F32C0C" w:rsidRDefault="00D71D2D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4FD5DC57" w14:textId="67FC0E53" w:rsidR="00D71D2D" w:rsidRPr="00F32C0C" w:rsidRDefault="00D71D2D" w:rsidP="00D71D2D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  <w:r w:rsidRPr="00F32C0C">
        <w:rPr>
          <w:sz w:val="18"/>
          <w:szCs w:val="18"/>
        </w:rPr>
        <w:t xml:space="preserve">Приложение № </w:t>
      </w:r>
      <w:r w:rsidR="00382384" w:rsidRPr="00F32C0C">
        <w:rPr>
          <w:sz w:val="18"/>
          <w:szCs w:val="18"/>
        </w:rPr>
        <w:t>1</w:t>
      </w:r>
      <w:r w:rsidRPr="00F32C0C">
        <w:rPr>
          <w:sz w:val="18"/>
          <w:szCs w:val="18"/>
        </w:rPr>
        <w:t xml:space="preserve"> к Дополнительному соглашению</w:t>
      </w:r>
    </w:p>
    <w:p w14:paraId="5A72D5E3" w14:textId="77777777" w:rsidR="00D71D2D" w:rsidRPr="00F32C0C" w:rsidRDefault="00D71D2D" w:rsidP="00D71D2D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  <w:r w:rsidRPr="00F32C0C">
        <w:rPr>
          <w:sz w:val="18"/>
          <w:szCs w:val="18"/>
        </w:rPr>
        <w:t>_________________________________________</w:t>
      </w:r>
    </w:p>
    <w:p w14:paraId="02844EF8" w14:textId="77777777" w:rsidR="00D71D2D" w:rsidRPr="00F32C0C" w:rsidRDefault="00D71D2D" w:rsidP="00D71D2D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  <w:r w:rsidRPr="00F32C0C">
        <w:rPr>
          <w:sz w:val="18"/>
          <w:szCs w:val="18"/>
        </w:rPr>
        <w:t>к Договору управления многоквартирным домом</w:t>
      </w:r>
    </w:p>
    <w:p w14:paraId="28D629FB" w14:textId="77777777" w:rsidR="00D71D2D" w:rsidRPr="00F32C0C" w:rsidRDefault="00D71D2D" w:rsidP="00D71D2D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  <w:r w:rsidRPr="00F32C0C">
        <w:rPr>
          <w:sz w:val="18"/>
          <w:szCs w:val="18"/>
        </w:rPr>
        <w:t>__________________________________________</w:t>
      </w:r>
    </w:p>
    <w:p w14:paraId="3B154A45" w14:textId="77777777" w:rsidR="00D71D2D" w:rsidRPr="00F32C0C" w:rsidRDefault="00D71D2D" w:rsidP="00D71D2D">
      <w:pPr>
        <w:shd w:val="clear" w:color="auto" w:fill="FFFFFF"/>
        <w:tabs>
          <w:tab w:val="left" w:pos="709"/>
        </w:tabs>
        <w:spacing w:after="0" w:line="240" w:lineRule="auto"/>
        <w:ind w:left="4678"/>
        <w:rPr>
          <w:rFonts w:eastAsia="Times New Roman" w:cs="Times New Roman"/>
          <w:sz w:val="22"/>
          <w:lang w:eastAsia="ar-SA" w:bidi="en-US"/>
        </w:rPr>
      </w:pPr>
    </w:p>
    <w:p w14:paraId="3ACEF981" w14:textId="77777777" w:rsidR="00D71D2D" w:rsidRPr="00F32C0C" w:rsidRDefault="00D71D2D" w:rsidP="00D71D2D">
      <w:pPr>
        <w:shd w:val="clear" w:color="auto" w:fill="FFFFFF"/>
        <w:tabs>
          <w:tab w:val="left" w:pos="709"/>
        </w:tabs>
        <w:spacing w:after="0" w:line="240" w:lineRule="auto"/>
        <w:ind w:left="4678"/>
        <w:rPr>
          <w:rFonts w:eastAsia="Times New Roman" w:cs="Times New Roman"/>
          <w:sz w:val="22"/>
          <w:lang w:eastAsia="ar-SA" w:bidi="en-US"/>
        </w:rPr>
      </w:pPr>
    </w:p>
    <w:p w14:paraId="3146ABCC" w14:textId="77777777" w:rsidR="00D71D2D" w:rsidRPr="00F32C0C" w:rsidRDefault="00D71D2D" w:rsidP="00D71D2D">
      <w:pPr>
        <w:shd w:val="clear" w:color="auto" w:fill="FFFFFF"/>
        <w:tabs>
          <w:tab w:val="left" w:pos="709"/>
        </w:tabs>
        <w:spacing w:after="0" w:line="240" w:lineRule="auto"/>
        <w:ind w:left="4678"/>
        <w:jc w:val="right"/>
        <w:rPr>
          <w:rFonts w:eastAsia="Times New Roman" w:cs="Times New Roman"/>
          <w:sz w:val="22"/>
          <w:lang w:eastAsia="ar-SA" w:bidi="en-US"/>
        </w:rPr>
      </w:pPr>
      <w:r w:rsidRPr="00F32C0C">
        <w:rPr>
          <w:rFonts w:eastAsia="Times New Roman" w:cs="Times New Roman"/>
          <w:sz w:val="22"/>
          <w:lang w:eastAsia="ar-SA" w:bidi="en-US"/>
        </w:rPr>
        <w:t>Приложение №2</w:t>
      </w:r>
    </w:p>
    <w:p w14:paraId="7F397417" w14:textId="77777777" w:rsidR="00D71D2D" w:rsidRPr="00F32C0C" w:rsidRDefault="00D71D2D" w:rsidP="00D71D2D">
      <w:pPr>
        <w:tabs>
          <w:tab w:val="left" w:pos="709"/>
        </w:tabs>
        <w:suppressAutoHyphens/>
        <w:spacing w:after="0" w:line="240" w:lineRule="auto"/>
        <w:ind w:left="4678"/>
        <w:jc w:val="right"/>
        <w:rPr>
          <w:rFonts w:eastAsia="Times New Roman" w:cs="Times New Roman"/>
          <w:sz w:val="22"/>
          <w:lang w:eastAsia="ar-SA" w:bidi="en-US"/>
        </w:rPr>
      </w:pPr>
      <w:r w:rsidRPr="00F32C0C">
        <w:rPr>
          <w:rFonts w:eastAsia="Times New Roman" w:cs="Times New Roman"/>
          <w:sz w:val="22"/>
          <w:lang w:eastAsia="ar-SA" w:bidi="en-US"/>
        </w:rPr>
        <w:t>к Договору управления многоквартирным домом</w:t>
      </w:r>
    </w:p>
    <w:p w14:paraId="5A27A564" w14:textId="1C240E91" w:rsidR="00D71D2D" w:rsidRPr="00F32C0C" w:rsidRDefault="00D71D2D" w:rsidP="00D71D2D">
      <w:pPr>
        <w:tabs>
          <w:tab w:val="left" w:pos="709"/>
        </w:tabs>
        <w:suppressAutoHyphens/>
        <w:spacing w:after="0" w:line="240" w:lineRule="auto"/>
        <w:ind w:left="4678"/>
        <w:jc w:val="right"/>
        <w:rPr>
          <w:rFonts w:eastAsia="Times New Roman" w:cs="Times New Roman"/>
          <w:sz w:val="22"/>
          <w:lang w:eastAsia="ar-SA" w:bidi="en-US"/>
        </w:rPr>
      </w:pPr>
      <w:r w:rsidRPr="00F32C0C">
        <w:rPr>
          <w:rFonts w:eastAsia="Times New Roman" w:cs="Times New Roman"/>
          <w:sz w:val="22"/>
          <w:lang w:eastAsia="ar-SA" w:bidi="en-US"/>
        </w:rPr>
        <w:t>№</w:t>
      </w:r>
      <w:r w:rsidR="00F75957" w:rsidRPr="00F32C0C">
        <w:rPr>
          <w:rFonts w:eastAsia="Times New Roman" w:cs="Times New Roman"/>
          <w:sz w:val="22"/>
          <w:lang w:eastAsia="ar-SA" w:bidi="en-US"/>
        </w:rPr>
        <w:t>__</w:t>
      </w:r>
      <w:r w:rsidRPr="00F32C0C">
        <w:rPr>
          <w:rFonts w:eastAsia="Times New Roman" w:cs="Times New Roman"/>
          <w:sz w:val="22"/>
          <w:lang w:eastAsia="ar-SA" w:bidi="en-US"/>
        </w:rPr>
        <w:t>-</w:t>
      </w:r>
      <w:r w:rsidRPr="00F32C0C">
        <w:rPr>
          <w:rFonts w:eastAsia="Times New Roman" w:cs="Times New Roman"/>
          <w:sz w:val="22"/>
          <w:lang w:eastAsia="ar-SA" w:bidi="en-US"/>
        </w:rPr>
        <w:fldChar w:fldCharType="begin"/>
      </w:r>
      <w:r w:rsidRPr="00F32C0C">
        <w:rPr>
          <w:rFonts w:eastAsia="Times New Roman" w:cs="Times New Roman"/>
          <w:sz w:val="22"/>
          <w:lang w:eastAsia="ar-SA" w:bidi="en-US"/>
        </w:rPr>
        <w:instrText xml:space="preserve"> MERGEFIELD Условный_НомерНомер_по_БТИ </w:instrText>
      </w:r>
      <w:r w:rsidRPr="00F32C0C">
        <w:rPr>
          <w:rFonts w:eastAsia="Times New Roman" w:cs="Times New Roman"/>
          <w:sz w:val="22"/>
          <w:lang w:eastAsia="ar-SA" w:bidi="en-US"/>
        </w:rPr>
        <w:fldChar w:fldCharType="separate"/>
      </w:r>
      <w:r w:rsidRPr="00F32C0C">
        <w:rPr>
          <w:rFonts w:eastAsia="Times New Roman" w:cs="Times New Roman"/>
          <w:noProof/>
          <w:sz w:val="22"/>
          <w:lang w:eastAsia="ar-SA" w:bidi="en-US"/>
        </w:rPr>
        <w:t>«Условный_НомерНомер_по_БТИ»</w:t>
      </w:r>
      <w:r w:rsidRPr="00F32C0C">
        <w:rPr>
          <w:rFonts w:eastAsia="Times New Roman" w:cs="Times New Roman"/>
          <w:sz w:val="22"/>
          <w:lang w:eastAsia="ar-SA" w:bidi="en-US"/>
        </w:rPr>
        <w:fldChar w:fldCharType="end"/>
      </w:r>
      <w:r w:rsidRPr="00F32C0C">
        <w:rPr>
          <w:rFonts w:eastAsia="Times New Roman" w:cs="Times New Roman"/>
          <w:sz w:val="22"/>
          <w:lang w:eastAsia="ar-SA" w:bidi="en-US"/>
        </w:rPr>
        <w:t xml:space="preserve"> от </w:t>
      </w:r>
      <w:r w:rsidRPr="00F32C0C">
        <w:rPr>
          <w:rFonts w:eastAsia="Times New Roman" w:cs="Times New Roman"/>
          <w:sz w:val="22"/>
          <w:lang w:eastAsia="ar-SA" w:bidi="en-US"/>
        </w:rPr>
        <w:fldChar w:fldCharType="begin"/>
      </w:r>
      <w:r w:rsidRPr="00F32C0C">
        <w:rPr>
          <w:rFonts w:eastAsia="Times New Roman" w:cs="Times New Roman"/>
          <w:sz w:val="22"/>
          <w:lang w:eastAsia="ar-SA" w:bidi="en-US"/>
        </w:rPr>
        <w:instrText xml:space="preserve"> MERGEFIELD Дата_договора </w:instrText>
      </w:r>
      <w:r w:rsidRPr="00F32C0C">
        <w:rPr>
          <w:rFonts w:eastAsia="Times New Roman" w:cs="Times New Roman"/>
          <w:sz w:val="22"/>
          <w:lang w:eastAsia="ar-SA" w:bidi="en-US"/>
        </w:rPr>
        <w:fldChar w:fldCharType="separate"/>
      </w:r>
      <w:r w:rsidRPr="00F32C0C">
        <w:rPr>
          <w:rFonts w:eastAsia="Times New Roman" w:cs="Times New Roman"/>
          <w:noProof/>
          <w:sz w:val="22"/>
          <w:lang w:eastAsia="ar-SA" w:bidi="en-US"/>
        </w:rPr>
        <w:t>«Дата_договора»</w:t>
      </w:r>
      <w:r w:rsidRPr="00F32C0C">
        <w:rPr>
          <w:rFonts w:eastAsia="Times New Roman" w:cs="Times New Roman"/>
          <w:sz w:val="22"/>
          <w:lang w:eastAsia="ar-SA" w:bidi="en-US"/>
        </w:rPr>
        <w:fldChar w:fldCharType="end"/>
      </w:r>
    </w:p>
    <w:p w14:paraId="3E00E417" w14:textId="77777777" w:rsidR="00D71D2D" w:rsidRPr="00F32C0C" w:rsidRDefault="00D71D2D" w:rsidP="00D71D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14:paraId="433B1C60" w14:textId="77777777" w:rsidR="00D71D2D" w:rsidRPr="00F32C0C" w:rsidRDefault="00D71D2D" w:rsidP="00D71D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F32C0C">
        <w:rPr>
          <w:rFonts w:eastAsia="Calibri" w:cs="Times New Roman"/>
          <w:b/>
          <w:bCs/>
          <w:sz w:val="22"/>
        </w:rPr>
        <w:t>ПЕРЕЧЕНЬ</w:t>
      </w:r>
    </w:p>
    <w:p w14:paraId="4DBC566E" w14:textId="77777777" w:rsidR="00D71D2D" w:rsidRPr="00F32C0C" w:rsidRDefault="00D71D2D" w:rsidP="00D71D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F32C0C">
        <w:rPr>
          <w:rFonts w:eastAsia="Calibri" w:cs="Times New Roman"/>
          <w:b/>
          <w:bCs/>
          <w:sz w:val="22"/>
        </w:rPr>
        <w:t>и периодичность оказания услуг и работ по содержанию общего имущества</w:t>
      </w:r>
    </w:p>
    <w:p w14:paraId="4D4CA5B5" w14:textId="77777777" w:rsidR="00D71D2D" w:rsidRPr="00F32C0C" w:rsidRDefault="00D71D2D" w:rsidP="00D71D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2"/>
        </w:rPr>
      </w:pPr>
      <w:r w:rsidRPr="00F32C0C">
        <w:rPr>
          <w:rFonts w:eastAsia="Calibri" w:cs="Times New Roman"/>
          <w:b/>
          <w:bCs/>
          <w:sz w:val="22"/>
        </w:rPr>
        <w:t>собственников помещений в многоквартирном доме по адресу:</w:t>
      </w:r>
    </w:p>
    <w:p w14:paraId="107DF23D" w14:textId="77777777" w:rsidR="00D71D2D" w:rsidRPr="00F32C0C" w:rsidRDefault="00D71D2D" w:rsidP="00D71D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F32C0C">
        <w:rPr>
          <w:rFonts w:eastAsia="Times New Roman" w:cs="Times New Roman"/>
          <w:b/>
          <w:sz w:val="22"/>
          <w:lang w:eastAsia="ru-RU"/>
        </w:rPr>
        <w:t>г. Москва, ул. Гжатская дом 5 корпус 2</w:t>
      </w:r>
    </w:p>
    <w:p w14:paraId="4AC2CDB3" w14:textId="77777777" w:rsidR="00D71D2D" w:rsidRPr="00F32C0C" w:rsidRDefault="00D71D2D" w:rsidP="00D71D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14"/>
        <w:gridCol w:w="3657"/>
      </w:tblGrid>
      <w:tr w:rsidR="00D71D2D" w:rsidRPr="00F32C0C" w14:paraId="4399CC6E" w14:textId="77777777" w:rsidTr="002623D9">
        <w:trPr>
          <w:trHeight w:val="1275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2711" w14:textId="77777777" w:rsidR="00D71D2D" w:rsidRPr="00F32C0C" w:rsidRDefault="00D71D2D" w:rsidP="00D71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работ (услуг)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540" w14:textId="77777777" w:rsidR="00D71D2D" w:rsidRPr="00F32C0C" w:rsidRDefault="00D71D2D" w:rsidP="00D71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Периодичность выполнения работ и оказания услуг</w:t>
            </w:r>
          </w:p>
        </w:tc>
      </w:tr>
      <w:tr w:rsidR="00D71D2D" w:rsidRPr="00F32C0C" w14:paraId="21F700D9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6C2D" w14:textId="77777777" w:rsidR="00D71D2D" w:rsidRPr="00F32C0C" w:rsidRDefault="00D71D2D" w:rsidP="00D71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D71D2D" w:rsidRPr="00F32C0C" w14:paraId="3709FD45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3A1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D71D2D" w:rsidRPr="00F32C0C" w14:paraId="1006410E" w14:textId="77777777" w:rsidTr="002623D9">
        <w:trPr>
          <w:trHeight w:val="506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034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Мытье пола кабины лифта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920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ежедневно</w:t>
            </w:r>
          </w:p>
        </w:tc>
      </w:tr>
      <w:tr w:rsidR="00D71D2D" w:rsidRPr="00F32C0C" w14:paraId="523DBBAB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5FE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Мытье лестничных площадок и маршей</w:t>
            </w:r>
          </w:p>
        </w:tc>
      </w:tr>
      <w:tr w:rsidR="00D71D2D" w:rsidRPr="00F32C0C" w14:paraId="4A30E6A9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630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Мытье мест общего пользования (МОП) 1-го этажа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6141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ежедневно</w:t>
            </w:r>
          </w:p>
        </w:tc>
      </w:tr>
      <w:tr w:rsidR="00D71D2D" w:rsidRPr="00F32C0C" w14:paraId="1C282324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B86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Мытье приквартирных и лифтовых холлов выше 1-го этажа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836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4 раза в неделю</w:t>
            </w:r>
          </w:p>
        </w:tc>
      </w:tr>
      <w:tr w:rsidR="00D71D2D" w:rsidRPr="00F32C0C" w14:paraId="3C2C6D1B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DC11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Мытье окон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56A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2 раза в год</w:t>
            </w:r>
          </w:p>
        </w:tc>
      </w:tr>
      <w:tr w:rsidR="00D71D2D" w:rsidRPr="00F32C0C" w14:paraId="52846240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8B3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Влажная протирка</w:t>
            </w:r>
          </w:p>
        </w:tc>
      </w:tr>
      <w:tr w:rsidR="00D71D2D" w:rsidRPr="00F32C0C" w14:paraId="61FFD436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08D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Влажная протирка дверных полотен в приквартирных и лифтовых холлах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06E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 не менее 2 раз в неделю</w:t>
            </w:r>
          </w:p>
        </w:tc>
      </w:tr>
      <w:tr w:rsidR="00D71D2D" w:rsidRPr="00F32C0C" w14:paraId="1BA9AFFF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D050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Влажная протирка дверных полотен на эвакуационных лестницах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404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 не менее 1 раза в неделю</w:t>
            </w:r>
          </w:p>
        </w:tc>
      </w:tr>
      <w:tr w:rsidR="00D71D2D" w:rsidRPr="00F32C0C" w14:paraId="08E97ADD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990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Влажная протирка подоконников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C2F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1 раз в год</w:t>
            </w:r>
          </w:p>
        </w:tc>
      </w:tr>
      <w:tr w:rsidR="00D71D2D" w:rsidRPr="00F32C0C" w14:paraId="65E390F4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30C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Влажная протирка чердачных лестниц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EB0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1 раз в неделю</w:t>
            </w:r>
          </w:p>
        </w:tc>
      </w:tr>
      <w:tr w:rsidR="00D71D2D" w:rsidRPr="00F32C0C" w14:paraId="209A2943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D81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3F4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1 раз в год</w:t>
            </w:r>
          </w:p>
        </w:tc>
      </w:tr>
      <w:tr w:rsidR="00D71D2D" w:rsidRPr="00F32C0C" w14:paraId="4CEA28EB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B81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58D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 1 раз в год</w:t>
            </w:r>
          </w:p>
        </w:tc>
      </w:tr>
      <w:tr w:rsidR="00D71D2D" w:rsidRPr="00F32C0C" w14:paraId="48AD65EC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AB4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Влажная протирка почтовых ящиков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3F1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1 раз в неделю</w:t>
            </w:r>
          </w:p>
        </w:tc>
      </w:tr>
      <w:tr w:rsidR="00D71D2D" w:rsidRPr="00F32C0C" w14:paraId="71D67072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EA8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DDB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Ежедневно</w:t>
            </w:r>
          </w:p>
        </w:tc>
      </w:tr>
      <w:tr w:rsidR="00D71D2D" w:rsidRPr="00F32C0C" w14:paraId="2DF63374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C3B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Очистка кровли</w:t>
            </w:r>
          </w:p>
        </w:tc>
      </w:tr>
      <w:tr w:rsidR="00D71D2D" w:rsidRPr="00F32C0C" w14:paraId="0FFFCEE0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C46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866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1111C29A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165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Очистка кровли от снега и наледеобразований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76A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 не реже 1 раза в месяц</w:t>
            </w:r>
          </w:p>
        </w:tc>
      </w:tr>
      <w:tr w:rsidR="00D71D2D" w:rsidRPr="00F32C0C" w14:paraId="08785669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45C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D71D2D" w:rsidRPr="00F32C0C" w14:paraId="259FF746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A45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Смена частей водосточных труб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0E7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4BD20CCE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FE91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B4C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 течение 12 часов после обнаружения</w:t>
            </w:r>
          </w:p>
        </w:tc>
      </w:tr>
      <w:tr w:rsidR="00D71D2D" w:rsidRPr="00F32C0C" w14:paraId="0334CE7E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199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Очистка подвалов и чердаков от мусора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B9F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 не реже 1 раза в месяц</w:t>
            </w:r>
          </w:p>
        </w:tc>
      </w:tr>
      <w:tr w:rsidR="00D71D2D" w:rsidRPr="00F32C0C" w14:paraId="0AAB7BFF" w14:textId="77777777" w:rsidTr="002623D9">
        <w:trPr>
          <w:trHeight w:val="6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785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lastRenderedPageBreak/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514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По мере необходимости</w:t>
            </w:r>
          </w:p>
        </w:tc>
      </w:tr>
      <w:tr w:rsidR="00D71D2D" w:rsidRPr="00F32C0C" w14:paraId="4BB8D3F5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9FA1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Работы по обеспечению вывоза твердых бытовых отходов и снега</w:t>
            </w:r>
          </w:p>
        </w:tc>
      </w:tr>
      <w:tr w:rsidR="00D71D2D" w:rsidRPr="00F32C0C" w14:paraId="733B955D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2A3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Работы по обеспечению вывоза твердых бытовых отходов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02A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Ежедневно </w:t>
            </w:r>
          </w:p>
        </w:tc>
      </w:tr>
      <w:tr w:rsidR="00D71D2D" w:rsidRPr="00F32C0C" w14:paraId="723C76BD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0DE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Работы по обеспечению вывоза снега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B10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204552AD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43403" w14:textId="7761A929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  <w:r w:rsidR="00A01528" w:rsidRPr="00F32C0C">
              <w:rPr>
                <w:rFonts w:eastAsia="Times New Roman" w:cs="Times New Roman"/>
                <w:b/>
                <w:sz w:val="22"/>
                <w:lang w:eastAsia="ru-RU"/>
              </w:rPr>
              <w:t xml:space="preserve"> по разделу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1A9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22,08 руб./кв.м.</w:t>
            </w:r>
          </w:p>
        </w:tc>
      </w:tr>
      <w:tr w:rsidR="00D71D2D" w:rsidRPr="00F32C0C" w14:paraId="65D8C3D2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6A5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Cs/>
                <w:sz w:val="22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D71D2D" w:rsidRPr="00F32C0C" w14:paraId="102E2739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4F0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Фундамент</w:t>
            </w:r>
          </w:p>
        </w:tc>
      </w:tr>
      <w:tr w:rsidR="00D71D2D" w:rsidRPr="00F32C0C" w14:paraId="2DF8DA5A" w14:textId="77777777" w:rsidTr="002623D9">
        <w:trPr>
          <w:trHeight w:val="916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817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57D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6 раз в год. По итогам осмотра работы включаются в план текущего ремонта</w:t>
            </w:r>
          </w:p>
        </w:tc>
      </w:tr>
      <w:tr w:rsidR="00D71D2D" w:rsidRPr="00F32C0C" w14:paraId="2387F119" w14:textId="77777777" w:rsidTr="002623D9">
        <w:trPr>
          <w:trHeight w:val="858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834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8A7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6 раз в год. По итогам осмотра работы включаются в план текущего ремонта</w:t>
            </w:r>
          </w:p>
        </w:tc>
      </w:tr>
      <w:tr w:rsidR="00D71D2D" w:rsidRPr="00F32C0C" w14:paraId="0ADFAC64" w14:textId="77777777" w:rsidTr="002623D9">
        <w:trPr>
          <w:trHeight w:val="828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001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01B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6 раз в год. По итогам осмотра работы включаются в план текущего ремонта</w:t>
            </w:r>
          </w:p>
        </w:tc>
      </w:tr>
      <w:tr w:rsidR="00D71D2D" w:rsidRPr="00F32C0C" w14:paraId="47CB64BC" w14:textId="77777777" w:rsidTr="002623D9">
        <w:trPr>
          <w:trHeight w:val="84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22D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5F0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6 раз в год. По итогам осмотра работы включаются в план текущего ремонта</w:t>
            </w:r>
          </w:p>
        </w:tc>
      </w:tr>
      <w:tr w:rsidR="00D71D2D" w:rsidRPr="00F32C0C" w14:paraId="4EC56DF1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6E4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Иное (Фундамент)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FF9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По мере необходимости</w:t>
            </w:r>
          </w:p>
        </w:tc>
      </w:tr>
      <w:tr w:rsidR="00D71D2D" w:rsidRPr="00F32C0C" w14:paraId="2FE84888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9CD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Стены и фасад</w:t>
            </w:r>
          </w:p>
        </w:tc>
      </w:tr>
      <w:tr w:rsidR="00D71D2D" w:rsidRPr="00F32C0C" w14:paraId="507513BE" w14:textId="77777777" w:rsidTr="002623D9">
        <w:trPr>
          <w:trHeight w:val="931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693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Герметизация стыков стен и фасадов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2F3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6 раз в год. По итогам осмотра работы включаются в план текущего ремонта</w:t>
            </w:r>
          </w:p>
        </w:tc>
      </w:tr>
      <w:tr w:rsidR="00D71D2D" w:rsidRPr="00F32C0C" w14:paraId="1D30A341" w14:textId="77777777" w:rsidTr="002623D9">
        <w:trPr>
          <w:trHeight w:val="991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33C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CF6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6 раз в год. По итогам осмотра работы включаются в план текущего ремонта</w:t>
            </w:r>
          </w:p>
        </w:tc>
      </w:tr>
      <w:tr w:rsidR="00D71D2D" w:rsidRPr="00F32C0C" w14:paraId="3C31A755" w14:textId="77777777" w:rsidTr="002623D9">
        <w:trPr>
          <w:trHeight w:val="974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A47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 штукатурки гладких фасадов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523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6 раз в год. По итогам осмотра работы включаются в план текущего ремонта</w:t>
            </w:r>
          </w:p>
        </w:tc>
      </w:tr>
      <w:tr w:rsidR="00D71D2D" w:rsidRPr="00F32C0C" w14:paraId="216D8B32" w14:textId="77777777" w:rsidTr="002623D9">
        <w:trPr>
          <w:trHeight w:val="704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320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Промывка фасадов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3C8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 не реже 3 раз в год</w:t>
            </w:r>
          </w:p>
        </w:tc>
      </w:tr>
      <w:tr w:rsidR="00D71D2D" w:rsidRPr="00F32C0C" w14:paraId="47D84CE8" w14:textId="77777777" w:rsidTr="002623D9">
        <w:trPr>
          <w:trHeight w:val="12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C9D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29C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6545B9D4" w14:textId="77777777" w:rsidTr="002623D9">
        <w:trPr>
          <w:trHeight w:val="76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29E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Промывка цоколей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A4D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 не реже 1 раза в год</w:t>
            </w:r>
          </w:p>
        </w:tc>
      </w:tr>
      <w:tr w:rsidR="00D71D2D" w:rsidRPr="00F32C0C" w14:paraId="003913EB" w14:textId="77777777" w:rsidTr="002623D9">
        <w:trPr>
          <w:trHeight w:val="983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EA6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834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2589A3FA" w14:textId="77777777" w:rsidTr="002623D9">
        <w:trPr>
          <w:trHeight w:val="984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C3E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9B9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14A0213C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7E4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Иное (Стены и фасад)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E03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По мере необходимости</w:t>
            </w:r>
          </w:p>
        </w:tc>
      </w:tr>
      <w:tr w:rsidR="00D71D2D" w:rsidRPr="00F32C0C" w14:paraId="3612E58C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C08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Перекрытия</w:t>
            </w:r>
          </w:p>
        </w:tc>
      </w:tr>
      <w:tr w:rsidR="00D71D2D" w:rsidRPr="00F32C0C" w14:paraId="42E505E2" w14:textId="77777777" w:rsidTr="00181F55">
        <w:trPr>
          <w:trHeight w:val="106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FD2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lastRenderedPageBreak/>
              <w:t>Заделка швов и трещин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C471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35E9E463" w14:textId="77777777" w:rsidTr="00951CE0">
        <w:trPr>
          <w:trHeight w:val="99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78F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Укрепление и окраска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12C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05D70D0D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751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Иное (Перекрытия)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E0D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По мере необходимости</w:t>
            </w:r>
          </w:p>
        </w:tc>
      </w:tr>
      <w:tr w:rsidR="00D71D2D" w:rsidRPr="00F32C0C" w14:paraId="283DE78E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56E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Крыши</w:t>
            </w:r>
          </w:p>
        </w:tc>
      </w:tr>
      <w:tr w:rsidR="00D71D2D" w:rsidRPr="00F32C0C" w14:paraId="0FEE2A61" w14:textId="77777777" w:rsidTr="002623D9">
        <w:trPr>
          <w:trHeight w:val="954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090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291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7458BF1F" w14:textId="77777777" w:rsidTr="002623D9">
        <w:trPr>
          <w:trHeight w:val="1028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889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731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6EA26FCE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07F1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Ремонт конструкций и элементов крыши</w:t>
            </w:r>
          </w:p>
        </w:tc>
      </w:tr>
      <w:tr w:rsidR="00D71D2D" w:rsidRPr="00F32C0C" w14:paraId="6BBBF502" w14:textId="77777777" w:rsidTr="002623D9">
        <w:trPr>
          <w:trHeight w:val="12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281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 частей водосточных труб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2CA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42C16C51" w14:textId="77777777" w:rsidTr="002623D9">
        <w:trPr>
          <w:trHeight w:val="99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2E9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EB4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3A017AD1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266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Окраска конструкций и элементов крыши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57F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1 раз в год</w:t>
            </w:r>
          </w:p>
        </w:tc>
      </w:tr>
      <w:tr w:rsidR="00D71D2D" w:rsidRPr="00F32C0C" w14:paraId="27F4766D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86E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Иное (Крыши)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4A1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По мере необходимости</w:t>
            </w:r>
          </w:p>
        </w:tc>
      </w:tr>
      <w:tr w:rsidR="00D71D2D" w:rsidRPr="00F32C0C" w14:paraId="2D1C7ABB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092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D71D2D" w:rsidRPr="00F32C0C" w14:paraId="6567631A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360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233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743BCF45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C00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A66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52507293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89D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0B9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3D36E8F7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5F9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380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03EEDC70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1AB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567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74B66002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79E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Установка и текущий ремонт доводчиков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264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66B7C6AD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346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EB4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По мере необходимости</w:t>
            </w:r>
          </w:p>
        </w:tc>
      </w:tr>
      <w:tr w:rsidR="00D71D2D" w:rsidRPr="00F32C0C" w14:paraId="4A5B301B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CA6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D71D2D" w:rsidRPr="00F32C0C" w14:paraId="36AB9B65" w14:textId="77777777" w:rsidTr="002623D9">
        <w:trPr>
          <w:trHeight w:val="952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4F5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Восстановление лестницы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1DD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081A9D70" w14:textId="77777777" w:rsidTr="002623D9">
        <w:trPr>
          <w:trHeight w:val="98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46E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Замена лестницы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3A1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73168DB6" w14:textId="77777777" w:rsidTr="002623D9">
        <w:trPr>
          <w:trHeight w:val="979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88B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87D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35F1593E" w14:textId="77777777" w:rsidTr="002623D9">
        <w:trPr>
          <w:trHeight w:val="98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6CB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5E9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6759127D" w14:textId="77777777" w:rsidTr="00181F55">
        <w:trPr>
          <w:trHeight w:val="99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7FC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lastRenderedPageBreak/>
              <w:t>Восстановление конструкций над балконами верхних этажей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EB5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7402160E" w14:textId="77777777" w:rsidTr="00951CE0">
        <w:trPr>
          <w:trHeight w:val="12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33D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285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72E3A265" w14:textId="77777777" w:rsidTr="002623D9">
        <w:trPr>
          <w:trHeight w:val="1096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FF9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EC7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17B1FD52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E9D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8FC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По мере необходимости</w:t>
            </w:r>
          </w:p>
        </w:tc>
      </w:tr>
      <w:tr w:rsidR="00D71D2D" w:rsidRPr="00F32C0C" w14:paraId="6EE28921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EA7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D71D2D" w:rsidRPr="00F32C0C" w14:paraId="06E6A4C0" w14:textId="77777777" w:rsidTr="002623D9">
        <w:trPr>
          <w:trHeight w:val="974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B62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Восстановление отделки стен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665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4A9BB80C" w14:textId="77777777" w:rsidTr="002623D9">
        <w:trPr>
          <w:trHeight w:val="845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1E9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Восстановление отделки потолков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1DB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79A66DFE" w14:textId="77777777" w:rsidTr="002623D9">
        <w:trPr>
          <w:trHeight w:val="986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7CC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 лестничных клеток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9EA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7950FAA6" w14:textId="77777777" w:rsidTr="002623D9">
        <w:trPr>
          <w:trHeight w:val="972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96E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9F2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12 раз в год. По итогам осмотра работы включаются в план текущего ремонта</w:t>
            </w:r>
          </w:p>
        </w:tc>
      </w:tr>
      <w:tr w:rsidR="00D71D2D" w:rsidRPr="00F32C0C" w14:paraId="23383A5B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9E0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Ремонт чердаков, подвалов</w:t>
            </w:r>
          </w:p>
        </w:tc>
      </w:tr>
      <w:tr w:rsidR="00D71D2D" w:rsidRPr="00F32C0C" w14:paraId="31774D80" w14:textId="77777777" w:rsidTr="002623D9">
        <w:trPr>
          <w:trHeight w:val="9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828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Утепление чердачных перекрытий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9491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В ходе подготовки к сезонной эксплуатации дома </w:t>
            </w:r>
          </w:p>
        </w:tc>
      </w:tr>
      <w:tr w:rsidR="00D71D2D" w:rsidRPr="00F32C0C" w14:paraId="4AA3085F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04A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29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В ходе подготовки к сезонной эксплуатации дома </w:t>
            </w:r>
          </w:p>
        </w:tc>
      </w:tr>
      <w:tr w:rsidR="00D71D2D" w:rsidRPr="00F32C0C" w14:paraId="780F9681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033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6BF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В ходе подготовки к сезонной эксплуатации дома </w:t>
            </w:r>
          </w:p>
        </w:tc>
      </w:tr>
      <w:tr w:rsidR="00D71D2D" w:rsidRPr="00F32C0C" w14:paraId="32BA9330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C06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Иное (Ремонт чердаков, подвалов)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453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По мере необходимости</w:t>
            </w:r>
          </w:p>
        </w:tc>
      </w:tr>
      <w:tr w:rsidR="00D71D2D" w:rsidRPr="00F32C0C" w14:paraId="2B0E468F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D7460" w14:textId="6DE8D47C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  <w:r w:rsidR="00A01528" w:rsidRPr="00F32C0C">
              <w:rPr>
                <w:rFonts w:eastAsia="Times New Roman" w:cs="Times New Roman"/>
                <w:b/>
                <w:sz w:val="22"/>
                <w:lang w:eastAsia="ru-RU"/>
              </w:rPr>
              <w:t xml:space="preserve"> по разделу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65BD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9,1 руб./кв.м.</w:t>
            </w:r>
          </w:p>
        </w:tc>
      </w:tr>
      <w:tr w:rsidR="00D71D2D" w:rsidRPr="00F32C0C" w14:paraId="1EE0B9FF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B4AA" w14:textId="77777777" w:rsidR="00D71D2D" w:rsidRPr="00F32C0C" w:rsidRDefault="00D71D2D" w:rsidP="00A015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Cs/>
                <w:sz w:val="22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71D2D" w:rsidRPr="00F32C0C" w14:paraId="68A56013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361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Консервация (расконсервация) поливочной системы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E581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В ходе подготовки к сезонной эксплуатации дома </w:t>
            </w:r>
          </w:p>
        </w:tc>
      </w:tr>
      <w:tr w:rsidR="00D71D2D" w:rsidRPr="00F32C0C" w14:paraId="76064B20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AD6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Ремонт, регулировка, промывка и опрессовка систем центрального отопления, утепление бойлеров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A6A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В ходе подготовки к сезонной эксплуатации дома </w:t>
            </w:r>
          </w:p>
        </w:tc>
      </w:tr>
      <w:tr w:rsidR="00D71D2D" w:rsidRPr="00F32C0C" w14:paraId="51A76198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117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Утепление вентиляционных каналов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0D2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В ходе подготовки к сезонной эксплуатации дома </w:t>
            </w:r>
          </w:p>
        </w:tc>
      </w:tr>
      <w:tr w:rsidR="00D71D2D" w:rsidRPr="00F32C0C" w14:paraId="22B7EDF2" w14:textId="77777777" w:rsidTr="00181F55">
        <w:trPr>
          <w:trHeight w:val="9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F3C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lastRenderedPageBreak/>
              <w:t>Прочистка вентиляционных каналов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519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В ходе подготовки к сезонной эксплуатации дома </w:t>
            </w:r>
          </w:p>
        </w:tc>
      </w:tr>
      <w:tr w:rsidR="00D71D2D" w:rsidRPr="00F32C0C" w14:paraId="4FD157C2" w14:textId="77777777" w:rsidTr="00951CE0">
        <w:trPr>
          <w:trHeight w:val="9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24B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9AF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В ходе подготовки к сезонной эксплуатации дома </w:t>
            </w:r>
          </w:p>
        </w:tc>
      </w:tr>
      <w:tr w:rsidR="00D71D2D" w:rsidRPr="00F32C0C" w14:paraId="231D653B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9481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E95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1 раз в месяц</w:t>
            </w:r>
          </w:p>
        </w:tc>
      </w:tr>
      <w:tr w:rsidR="00D71D2D" w:rsidRPr="00F32C0C" w14:paraId="5834B686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4BD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FC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В ходе подготовки к сезонной эксплуатации дома </w:t>
            </w:r>
          </w:p>
        </w:tc>
      </w:tr>
      <w:tr w:rsidR="00D71D2D" w:rsidRPr="00F32C0C" w14:paraId="5BB332C8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2A5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288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2 раза в месяц</w:t>
            </w:r>
          </w:p>
        </w:tc>
      </w:tr>
      <w:tr w:rsidR="00D71D2D" w:rsidRPr="00F32C0C" w14:paraId="1B6A3CE6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12E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DF2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 течение 12 часов после обнаружения</w:t>
            </w:r>
          </w:p>
        </w:tc>
      </w:tr>
      <w:tr w:rsidR="00D71D2D" w:rsidRPr="00F32C0C" w14:paraId="5E781F9A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0EB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16B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В ходе подготовки к сезонной эксплуатации дома </w:t>
            </w:r>
          </w:p>
        </w:tc>
      </w:tr>
      <w:tr w:rsidR="00D71D2D" w:rsidRPr="00F32C0C" w14:paraId="7B6B1DD8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4ED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Проверка заземления оболочки электрокабеля, оборудования (насосы, щитовые вентиляторы и др.)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0CD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1 раз в три года</w:t>
            </w:r>
          </w:p>
        </w:tc>
      </w:tr>
      <w:tr w:rsidR="00D71D2D" w:rsidRPr="00F32C0C" w14:paraId="5DF96870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D8D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5CD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1 раз в три года</w:t>
            </w:r>
          </w:p>
        </w:tc>
      </w:tr>
      <w:tr w:rsidR="00D71D2D" w:rsidRPr="00F32C0C" w14:paraId="0A59D723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83B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Поверка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634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В ходе подготовки к сезонной эксплуатации дома </w:t>
            </w:r>
          </w:p>
        </w:tc>
      </w:tr>
      <w:tr w:rsidR="00D71D2D" w:rsidRPr="00F32C0C" w14:paraId="59FB888C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0C5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43E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1DC11B2E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537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Обслуживание ламп-сигналов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496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Круглосуточно</w:t>
            </w:r>
          </w:p>
        </w:tc>
      </w:tr>
      <w:tr w:rsidR="00D71D2D" w:rsidRPr="00F32C0C" w14:paraId="220B0E48" w14:textId="77777777" w:rsidTr="002623D9">
        <w:trPr>
          <w:trHeight w:val="9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80B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Замена и восстановление отдельных элементов системы отопления с выполнением наладочных регулировочных работ, ликвидацией непрогревов и неисправностей в квартирах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A20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1472AF53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94D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7D7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5352C87C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B10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79D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41347DDB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15B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Замена и восстановление отдельных элементов системы канализации, в том числе ликвидация засоров, за исключением внутриквартирного сантехоборудования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D63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575FAAA7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02C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DD1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51342834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B21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0C0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В ходе подготовки к сезонной эксплуатации дома </w:t>
            </w:r>
          </w:p>
        </w:tc>
      </w:tr>
      <w:tr w:rsidR="00D71D2D" w:rsidRPr="00F32C0C" w14:paraId="52363BE5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225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459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519D5E21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A71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201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66CDE821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010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A96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70729446" w14:textId="77777777" w:rsidTr="00181F55">
        <w:trPr>
          <w:trHeight w:val="6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2DE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lastRenderedPageBreak/>
              <w:t>Техническое обслуживание светильников дежурного освещения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D0A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 течение 12 часов после обнаружения</w:t>
            </w:r>
          </w:p>
        </w:tc>
      </w:tr>
      <w:tr w:rsidR="00D71D2D" w:rsidRPr="00F32C0C" w14:paraId="14853D8D" w14:textId="77777777" w:rsidTr="00951CE0">
        <w:trPr>
          <w:trHeight w:val="9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456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6F2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По мере необходимости</w:t>
            </w:r>
          </w:p>
        </w:tc>
      </w:tr>
      <w:tr w:rsidR="00D71D2D" w:rsidRPr="00F32C0C" w14:paraId="7B0DDC7F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07A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D71D2D" w:rsidRPr="00F32C0C" w14:paraId="5B2216A7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E8E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B33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Круглосуточно</w:t>
            </w:r>
          </w:p>
        </w:tc>
      </w:tr>
      <w:tr w:rsidR="00D71D2D" w:rsidRPr="00F32C0C" w14:paraId="1D83BF9A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DE0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B3A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Круглосуточно</w:t>
            </w:r>
          </w:p>
        </w:tc>
      </w:tr>
      <w:tr w:rsidR="00D71D2D" w:rsidRPr="00F32C0C" w14:paraId="3E76D9EB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42E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389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По мере необходимости</w:t>
            </w:r>
          </w:p>
        </w:tc>
      </w:tr>
      <w:tr w:rsidR="00D71D2D" w:rsidRPr="00F32C0C" w14:paraId="4DF57E88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E20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D71D2D" w:rsidRPr="00F32C0C" w14:paraId="7DFFB1E6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018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1F0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1 раз в месяц</w:t>
            </w:r>
          </w:p>
        </w:tc>
      </w:tr>
      <w:tr w:rsidR="00D71D2D" w:rsidRPr="00F32C0C" w14:paraId="51666BF4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BAA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Обслуживание систем дымоудаления и противопожарной автоматики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099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1 раз в месяц</w:t>
            </w:r>
          </w:p>
        </w:tc>
      </w:tr>
      <w:tr w:rsidR="00D71D2D" w:rsidRPr="00F32C0C" w14:paraId="60F74C3C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580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6C4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 течение 5 суток после обнаружения</w:t>
            </w:r>
          </w:p>
        </w:tc>
      </w:tr>
      <w:tr w:rsidR="00D71D2D" w:rsidRPr="00F32C0C" w14:paraId="0D5703BB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8A5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FEB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По мере необходимости</w:t>
            </w:r>
          </w:p>
        </w:tc>
      </w:tr>
      <w:tr w:rsidR="00D71D2D" w:rsidRPr="00F32C0C" w14:paraId="75EC3493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C33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Работы по содержанию и ремонту систем вентиляции</w:t>
            </w:r>
          </w:p>
        </w:tc>
      </w:tr>
      <w:tr w:rsidR="00D71D2D" w:rsidRPr="00F32C0C" w14:paraId="23FD825A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E79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Проверка наличия тяги в вентиляционных каналах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320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4 раза в месяц</w:t>
            </w:r>
          </w:p>
        </w:tc>
      </w:tr>
      <w:tr w:rsidR="00D71D2D" w:rsidRPr="00F32C0C" w14:paraId="46755515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781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939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 течение 12 часов после обнаружения</w:t>
            </w:r>
          </w:p>
        </w:tc>
      </w:tr>
      <w:tr w:rsidR="00D71D2D" w:rsidRPr="00F32C0C" w14:paraId="3B912C56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F42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2B41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 течение 12 часов после обнаружения</w:t>
            </w:r>
          </w:p>
        </w:tc>
      </w:tr>
      <w:tr w:rsidR="00D71D2D" w:rsidRPr="00F32C0C" w14:paraId="06EBA07F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C34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1AB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По мере необходимости</w:t>
            </w:r>
          </w:p>
        </w:tc>
      </w:tr>
      <w:tr w:rsidR="00D71D2D" w:rsidRPr="00F32C0C" w14:paraId="6FB34606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DC9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bCs/>
                <w:sz w:val="22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71D2D" w:rsidRPr="00F32C0C" w14:paraId="0BAC746A" w14:textId="77777777" w:rsidTr="002623D9">
        <w:trPr>
          <w:trHeight w:val="9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44B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Устранение аварии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407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D71D2D" w:rsidRPr="00F32C0C" w14:paraId="782D1B05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CAE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Выполнение заявок населения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6CF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D71D2D" w:rsidRPr="00F32C0C" w14:paraId="52A403F9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8B5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AAF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По мере необходимости</w:t>
            </w:r>
          </w:p>
        </w:tc>
      </w:tr>
      <w:tr w:rsidR="00D71D2D" w:rsidRPr="00F32C0C" w14:paraId="68D3393B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94869" w14:textId="7BDD8014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  <w:r w:rsidR="00A01528" w:rsidRPr="00F32C0C">
              <w:rPr>
                <w:rFonts w:eastAsia="Times New Roman" w:cs="Times New Roman"/>
                <w:b/>
                <w:sz w:val="22"/>
                <w:lang w:eastAsia="ru-RU"/>
              </w:rPr>
              <w:t xml:space="preserve"> по разделу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BE5F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19,8 руб./кв.м.</w:t>
            </w:r>
          </w:p>
        </w:tc>
      </w:tr>
      <w:tr w:rsidR="00D71D2D" w:rsidRPr="00F32C0C" w14:paraId="74CE87B0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853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</w:pPr>
            <w:r w:rsidRPr="00F32C0C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D71D2D" w:rsidRPr="00F32C0C" w14:paraId="6C062AFB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5CA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Дератизация, Дезинсекция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4ED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необходимости, но не реже 1 раза в квартал</w:t>
            </w:r>
          </w:p>
        </w:tc>
      </w:tr>
      <w:tr w:rsidR="00D71D2D" w:rsidRPr="00F32C0C" w14:paraId="38E9B300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BCFF3" w14:textId="7B59C57D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  <w:r w:rsidR="00A01528" w:rsidRPr="00F32C0C">
              <w:rPr>
                <w:rFonts w:eastAsia="Times New Roman" w:cs="Times New Roman"/>
                <w:b/>
                <w:sz w:val="22"/>
                <w:lang w:eastAsia="ru-RU"/>
              </w:rPr>
              <w:t xml:space="preserve"> по разделу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5855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0,82 руб./кв.м.</w:t>
            </w:r>
          </w:p>
        </w:tc>
      </w:tr>
      <w:tr w:rsidR="00D71D2D" w:rsidRPr="00F32C0C" w14:paraId="1A4585B7" w14:textId="77777777" w:rsidTr="002623D9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D0A7" w14:textId="77777777" w:rsidR="00D71D2D" w:rsidRPr="00F32C0C" w:rsidRDefault="00D71D2D" w:rsidP="00A015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</w:pPr>
            <w:r w:rsidRPr="00F32C0C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D71D2D" w:rsidRPr="00F32C0C" w14:paraId="6E7D7B73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787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(водопотребления, электроэнергии, теплоснабжения)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ABB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4 раза в месяц</w:t>
            </w:r>
          </w:p>
        </w:tc>
      </w:tr>
      <w:tr w:rsidR="00D71D2D" w:rsidRPr="00F32C0C" w14:paraId="5AE9F69C" w14:textId="77777777" w:rsidTr="002623D9">
        <w:trPr>
          <w:trHeight w:val="3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5EC6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 xml:space="preserve">Расходы на содержание и организацию работ пр управлению МКД 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0E8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1 раз в месяц</w:t>
            </w:r>
          </w:p>
        </w:tc>
      </w:tr>
      <w:tr w:rsidR="00D71D2D" w:rsidRPr="00F32C0C" w14:paraId="3E097956" w14:textId="77777777" w:rsidTr="002623D9">
        <w:trPr>
          <w:trHeight w:val="3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B22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BF0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4 раза в месяц</w:t>
            </w:r>
          </w:p>
        </w:tc>
      </w:tr>
      <w:tr w:rsidR="00D71D2D" w:rsidRPr="00F32C0C" w14:paraId="23B13495" w14:textId="77777777" w:rsidTr="00181F55">
        <w:trPr>
          <w:trHeight w:val="6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B38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lastRenderedPageBreak/>
              <w:t>Иное (Прочие работы и услуги по содержанию и ремонту общего имущества в многоквартирном доме)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55D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71D2D" w:rsidRPr="00F32C0C" w14:paraId="25077BF4" w14:textId="77777777" w:rsidTr="00951CE0">
        <w:trPr>
          <w:trHeight w:val="6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B0E4B" w14:textId="13C8FAC6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  <w:r w:rsidR="00A01528" w:rsidRPr="00F32C0C">
              <w:rPr>
                <w:rFonts w:eastAsia="Times New Roman" w:cs="Times New Roman"/>
                <w:b/>
                <w:sz w:val="22"/>
                <w:lang w:eastAsia="ru-RU"/>
              </w:rPr>
              <w:t xml:space="preserve"> по разделу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4F1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8,5 руб./кв.м.</w:t>
            </w:r>
          </w:p>
        </w:tc>
      </w:tr>
      <w:tr w:rsidR="00D71D2D" w:rsidRPr="00F32C0C" w14:paraId="2AFF8916" w14:textId="77777777" w:rsidTr="002623D9">
        <w:trPr>
          <w:trHeight w:val="73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FB83" w14:textId="77777777" w:rsidR="00D71D2D" w:rsidRPr="00F32C0C" w:rsidRDefault="00D71D2D" w:rsidP="00A015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Cs/>
                <w:sz w:val="22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71D2D" w:rsidRPr="00F32C0C" w14:paraId="4F541584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E92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81E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1 раз в день</w:t>
            </w:r>
          </w:p>
        </w:tc>
      </w:tr>
      <w:tr w:rsidR="00D71D2D" w:rsidRPr="00F32C0C" w14:paraId="479E7225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555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Уборка мусора с газона, очистка урн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175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1 раз в день</w:t>
            </w:r>
          </w:p>
        </w:tc>
      </w:tr>
      <w:tr w:rsidR="00D71D2D" w:rsidRPr="00F32C0C" w14:paraId="10B3AFBD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D3D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26F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 не менее 1 раза в день</w:t>
            </w:r>
          </w:p>
        </w:tc>
      </w:tr>
      <w:tr w:rsidR="00D71D2D" w:rsidRPr="00F32C0C" w14:paraId="20B87FBD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A48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Полив газонов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91B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2 раз(а) в сутки при температуре воздуха более 25 градусов</w:t>
            </w:r>
          </w:p>
        </w:tc>
      </w:tr>
      <w:tr w:rsidR="00D71D2D" w:rsidRPr="00F32C0C" w14:paraId="39162830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301A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Стрижка газонов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495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12FD0CB6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0842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Пропалывание и очистка от сорняков декоративных клумб и газонов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3696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 не реже 1 раза в месяц</w:t>
            </w:r>
          </w:p>
        </w:tc>
      </w:tr>
      <w:tr w:rsidR="00D71D2D" w:rsidRPr="00F32C0C" w14:paraId="01B41087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4B1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Очистка детских и спортивных площадок, элементов благоустройства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0C0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 не реже 1 раза в день</w:t>
            </w:r>
          </w:p>
        </w:tc>
      </w:tr>
      <w:tr w:rsidR="00D71D2D" w:rsidRPr="00F32C0C" w14:paraId="328352D3" w14:textId="77777777" w:rsidTr="002623D9">
        <w:trPr>
          <w:trHeight w:val="6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ACB2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Ремонт детских и спортивных площадок, элементов благоустройства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19023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По мере необходимости</w:t>
            </w:r>
          </w:p>
        </w:tc>
      </w:tr>
      <w:tr w:rsidR="00D71D2D" w:rsidRPr="00F32C0C" w14:paraId="15045BA6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46C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Сдвижка и подметание снега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8612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Ежедневно по мере необходимости</w:t>
            </w:r>
          </w:p>
        </w:tc>
      </w:tr>
      <w:tr w:rsidR="00D71D2D" w:rsidRPr="00F32C0C" w14:paraId="6F2C4185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B37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Ликвидация скользкости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A77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D71D2D" w:rsidRPr="00F32C0C" w14:paraId="4110B02B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A86BA" w14:textId="2D11350E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  <w:r w:rsidR="00A01528" w:rsidRPr="00F32C0C">
              <w:rPr>
                <w:rFonts w:eastAsia="Times New Roman" w:cs="Times New Roman"/>
                <w:b/>
                <w:sz w:val="22"/>
                <w:lang w:eastAsia="ru-RU"/>
              </w:rPr>
              <w:t xml:space="preserve"> по разделу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F4757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8,70 руб./кв.м.</w:t>
            </w:r>
          </w:p>
        </w:tc>
      </w:tr>
      <w:tr w:rsidR="00D71D2D" w:rsidRPr="00F32C0C" w14:paraId="0F9AE87E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3A1D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31DF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 69,00 руб./кв.м.</w:t>
            </w:r>
          </w:p>
        </w:tc>
      </w:tr>
      <w:tr w:rsidR="00D71D2D" w:rsidRPr="00F32C0C" w14:paraId="1C47F4EF" w14:textId="77777777" w:rsidTr="002623D9">
        <w:trPr>
          <w:trHeight w:val="3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4D5F141" w14:textId="77777777" w:rsidR="00D71D2D" w:rsidRPr="00F32C0C" w:rsidRDefault="00D71D2D" w:rsidP="00D71D2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u w:val="single"/>
                <w:lang w:eastAsia="ru-RU"/>
              </w:rPr>
              <w:t>Услуги консьерж сервис и охрана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52F6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</w:tr>
      <w:tr w:rsidR="00D71D2D" w:rsidRPr="00F32C0C" w14:paraId="49FC9146" w14:textId="77777777" w:rsidTr="002623D9">
        <w:trPr>
          <w:trHeight w:val="3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C33FE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Консьерж сервис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4F79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Ежедневно 12 часов - 12/7</w:t>
            </w:r>
          </w:p>
        </w:tc>
      </w:tr>
      <w:tr w:rsidR="00D71D2D" w:rsidRPr="00F32C0C" w14:paraId="0833089F" w14:textId="77777777" w:rsidTr="002623D9">
        <w:trPr>
          <w:trHeight w:val="9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E0CBC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Патруль территории силами ЧОП</w:t>
            </w:r>
          </w:p>
          <w:p w14:paraId="281B6E20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Диспетчер видеонаблюдения силами ЧОП (Вневедомственная охрана)</w:t>
            </w:r>
          </w:p>
          <w:p w14:paraId="3F5C95C5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Тревожная кнопка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A7FBB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sz w:val="22"/>
                <w:lang w:eastAsia="ru-RU"/>
              </w:rPr>
              <w:t>Круглосуточно - 24/7</w:t>
            </w:r>
          </w:p>
        </w:tc>
      </w:tr>
      <w:tr w:rsidR="00D71D2D" w:rsidRPr="00F32C0C" w14:paraId="28D8DB48" w14:textId="77777777" w:rsidTr="002623D9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6D84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2BCE" w14:textId="77777777" w:rsidR="00D71D2D" w:rsidRPr="00F32C0C" w:rsidRDefault="00D71D2D" w:rsidP="00D71D2D">
            <w:pPr>
              <w:tabs>
                <w:tab w:val="left" w:pos="709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2C0C">
              <w:rPr>
                <w:rFonts w:eastAsia="Times New Roman" w:cs="Times New Roman"/>
                <w:b/>
                <w:sz w:val="22"/>
                <w:lang w:eastAsia="ru-RU"/>
              </w:rPr>
              <w:t> 19,77 руб./кв.м.</w:t>
            </w:r>
          </w:p>
          <w:p w14:paraId="6BC96948" w14:textId="77777777" w:rsidR="00D71D2D" w:rsidRPr="00F32C0C" w:rsidRDefault="00D71D2D" w:rsidP="00D71D2D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</w:tbl>
    <w:p w14:paraId="226110D5" w14:textId="77777777" w:rsidR="00D71D2D" w:rsidRPr="00F32C0C" w:rsidRDefault="00D71D2D" w:rsidP="00D71D2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23475CF3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03C5A987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51054BF3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533F940D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669BB464" w14:textId="77777777" w:rsidR="00F75957" w:rsidRPr="00F32C0C" w:rsidRDefault="00F75957" w:rsidP="00F75957">
      <w:pPr>
        <w:spacing w:after="0" w:line="240" w:lineRule="auto"/>
        <w:contextualSpacing/>
        <w:rPr>
          <w:sz w:val="18"/>
          <w:szCs w:val="18"/>
        </w:rPr>
      </w:pPr>
    </w:p>
    <w:p w14:paraId="7E6440D5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671829C8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2507C7FB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241C17C3" w14:textId="77777777" w:rsidR="009461B5" w:rsidRPr="00F32C0C" w:rsidRDefault="009461B5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64C8662F" w14:textId="77777777" w:rsidR="009461B5" w:rsidRPr="00F32C0C" w:rsidRDefault="009461B5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77051650" w14:textId="77777777" w:rsidR="009461B5" w:rsidRPr="00F32C0C" w:rsidRDefault="009461B5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1935FF8A" w14:textId="77777777" w:rsidR="009461B5" w:rsidRPr="00F32C0C" w:rsidRDefault="009461B5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47990A01" w14:textId="77777777" w:rsidR="009461B5" w:rsidRPr="00F32C0C" w:rsidRDefault="009461B5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55219D08" w14:textId="77777777" w:rsidR="009461B5" w:rsidRPr="00F32C0C" w:rsidRDefault="009461B5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05921F7D" w14:textId="77777777" w:rsidR="009461B5" w:rsidRPr="00F32C0C" w:rsidRDefault="009461B5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51CEC13F" w14:textId="77777777" w:rsidR="009461B5" w:rsidRPr="00F32C0C" w:rsidRDefault="009461B5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03D868A1" w14:textId="77777777" w:rsidR="009461B5" w:rsidRPr="00F32C0C" w:rsidRDefault="009461B5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20329AB1" w14:textId="77777777" w:rsidR="009461B5" w:rsidRPr="00F32C0C" w:rsidRDefault="009461B5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7B510541" w14:textId="77777777" w:rsidR="00F32C0C" w:rsidRPr="00F32C0C" w:rsidRDefault="00F32C0C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50453CA6" w14:textId="77777777" w:rsidR="009461B5" w:rsidRPr="00F32C0C" w:rsidRDefault="009461B5" w:rsidP="00475CEC">
      <w:pPr>
        <w:spacing w:after="0" w:line="240" w:lineRule="auto"/>
        <w:contextualSpacing/>
        <w:rPr>
          <w:sz w:val="18"/>
          <w:szCs w:val="18"/>
        </w:rPr>
      </w:pPr>
    </w:p>
    <w:p w14:paraId="0B348ED7" w14:textId="77777777" w:rsidR="009461B5" w:rsidRPr="00F32C0C" w:rsidRDefault="009461B5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432EF100" w14:textId="42A06289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  <w:r w:rsidRPr="00F32C0C">
        <w:rPr>
          <w:sz w:val="18"/>
          <w:szCs w:val="18"/>
        </w:rPr>
        <w:t>Приложение № 2 к Дополнительному соглашению</w:t>
      </w:r>
    </w:p>
    <w:p w14:paraId="7AE05946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  <w:r w:rsidRPr="00F32C0C">
        <w:rPr>
          <w:sz w:val="18"/>
          <w:szCs w:val="18"/>
        </w:rPr>
        <w:t>_________________________________________</w:t>
      </w:r>
    </w:p>
    <w:p w14:paraId="0BCDCF30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  <w:r w:rsidRPr="00F32C0C">
        <w:rPr>
          <w:sz w:val="18"/>
          <w:szCs w:val="18"/>
        </w:rPr>
        <w:t>к Договору управления многоквартирным домом</w:t>
      </w:r>
    </w:p>
    <w:p w14:paraId="7192288B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  <w:r w:rsidRPr="00F32C0C">
        <w:rPr>
          <w:sz w:val="18"/>
          <w:szCs w:val="18"/>
        </w:rPr>
        <w:t>__________________________________________</w:t>
      </w:r>
    </w:p>
    <w:p w14:paraId="0F2A60F9" w14:textId="77777777" w:rsidR="00F75957" w:rsidRPr="00F32C0C" w:rsidRDefault="00F75957" w:rsidP="00F75957">
      <w:pPr>
        <w:shd w:val="clear" w:color="auto" w:fill="FFFFFF"/>
        <w:tabs>
          <w:tab w:val="left" w:pos="709"/>
        </w:tabs>
        <w:spacing w:after="0" w:line="240" w:lineRule="auto"/>
        <w:ind w:left="4678"/>
        <w:rPr>
          <w:rFonts w:eastAsia="Times New Roman" w:cs="Times New Roman"/>
          <w:sz w:val="22"/>
          <w:lang w:eastAsia="ar-SA" w:bidi="en-US"/>
        </w:rPr>
      </w:pPr>
    </w:p>
    <w:p w14:paraId="67D6E953" w14:textId="77777777" w:rsidR="00F75957" w:rsidRPr="00F32C0C" w:rsidRDefault="00F75957" w:rsidP="00F75957">
      <w:pPr>
        <w:shd w:val="clear" w:color="auto" w:fill="FFFFFF"/>
        <w:tabs>
          <w:tab w:val="left" w:pos="709"/>
        </w:tabs>
        <w:spacing w:after="0" w:line="240" w:lineRule="auto"/>
        <w:ind w:left="4678"/>
        <w:rPr>
          <w:rFonts w:eastAsia="Times New Roman" w:cs="Times New Roman"/>
          <w:sz w:val="22"/>
          <w:lang w:eastAsia="ar-SA" w:bidi="en-US"/>
        </w:rPr>
      </w:pPr>
    </w:p>
    <w:p w14:paraId="3AC2102F" w14:textId="633ED7C9" w:rsidR="00F75957" w:rsidRPr="00F32C0C" w:rsidRDefault="00F75957" w:rsidP="00F75957">
      <w:pPr>
        <w:shd w:val="clear" w:color="auto" w:fill="FFFFFF"/>
        <w:tabs>
          <w:tab w:val="left" w:pos="709"/>
        </w:tabs>
        <w:spacing w:after="0" w:line="240" w:lineRule="auto"/>
        <w:ind w:left="4678"/>
        <w:jc w:val="right"/>
        <w:rPr>
          <w:rFonts w:eastAsia="Times New Roman" w:cs="Times New Roman"/>
          <w:sz w:val="22"/>
          <w:lang w:eastAsia="ar-SA" w:bidi="en-US"/>
        </w:rPr>
      </w:pPr>
      <w:r w:rsidRPr="00F32C0C">
        <w:rPr>
          <w:rFonts w:eastAsia="Times New Roman" w:cs="Times New Roman"/>
          <w:sz w:val="22"/>
          <w:lang w:eastAsia="ar-SA" w:bidi="en-US"/>
        </w:rPr>
        <w:t>Приложение № 8</w:t>
      </w:r>
    </w:p>
    <w:p w14:paraId="41F3BEA7" w14:textId="77777777" w:rsidR="00F75957" w:rsidRPr="00F32C0C" w:rsidRDefault="00F75957" w:rsidP="00F75957">
      <w:pPr>
        <w:tabs>
          <w:tab w:val="left" w:pos="709"/>
        </w:tabs>
        <w:suppressAutoHyphens/>
        <w:spacing w:after="0" w:line="240" w:lineRule="auto"/>
        <w:ind w:left="4678"/>
        <w:jc w:val="right"/>
        <w:rPr>
          <w:rFonts w:eastAsia="Times New Roman" w:cs="Times New Roman"/>
          <w:sz w:val="22"/>
          <w:lang w:eastAsia="ar-SA" w:bidi="en-US"/>
        </w:rPr>
      </w:pPr>
      <w:r w:rsidRPr="00F32C0C">
        <w:rPr>
          <w:rFonts w:eastAsia="Times New Roman" w:cs="Times New Roman"/>
          <w:sz w:val="22"/>
          <w:lang w:eastAsia="ar-SA" w:bidi="en-US"/>
        </w:rPr>
        <w:t>к Договору управления многоквартирным домом</w:t>
      </w:r>
    </w:p>
    <w:p w14:paraId="3EE5F5DE" w14:textId="1C65B9D8" w:rsidR="00F75957" w:rsidRPr="00F32C0C" w:rsidRDefault="00F75957" w:rsidP="00F75957">
      <w:pPr>
        <w:tabs>
          <w:tab w:val="left" w:pos="709"/>
        </w:tabs>
        <w:suppressAutoHyphens/>
        <w:spacing w:after="0" w:line="240" w:lineRule="auto"/>
        <w:ind w:left="4678"/>
        <w:jc w:val="right"/>
        <w:rPr>
          <w:rFonts w:eastAsia="Times New Roman" w:cs="Times New Roman"/>
          <w:sz w:val="22"/>
          <w:lang w:eastAsia="ar-SA" w:bidi="en-US"/>
        </w:rPr>
      </w:pPr>
      <w:r w:rsidRPr="00F32C0C">
        <w:rPr>
          <w:rFonts w:eastAsia="Times New Roman" w:cs="Times New Roman"/>
          <w:sz w:val="22"/>
          <w:lang w:eastAsia="ar-SA" w:bidi="en-US"/>
        </w:rPr>
        <w:t>№__-</w:t>
      </w:r>
      <w:r w:rsidRPr="00F32C0C">
        <w:rPr>
          <w:rFonts w:eastAsia="Times New Roman" w:cs="Times New Roman"/>
          <w:sz w:val="22"/>
          <w:lang w:eastAsia="ar-SA" w:bidi="en-US"/>
        </w:rPr>
        <w:fldChar w:fldCharType="begin"/>
      </w:r>
      <w:r w:rsidRPr="00F32C0C">
        <w:rPr>
          <w:rFonts w:eastAsia="Times New Roman" w:cs="Times New Roman"/>
          <w:sz w:val="22"/>
          <w:lang w:eastAsia="ar-SA" w:bidi="en-US"/>
        </w:rPr>
        <w:instrText xml:space="preserve"> MERGEFIELD Условный_НомерНомер_по_БТИ </w:instrText>
      </w:r>
      <w:r w:rsidRPr="00F32C0C">
        <w:rPr>
          <w:rFonts w:eastAsia="Times New Roman" w:cs="Times New Roman"/>
          <w:sz w:val="22"/>
          <w:lang w:eastAsia="ar-SA" w:bidi="en-US"/>
        </w:rPr>
        <w:fldChar w:fldCharType="separate"/>
      </w:r>
      <w:r w:rsidRPr="00F32C0C">
        <w:rPr>
          <w:rFonts w:eastAsia="Times New Roman" w:cs="Times New Roman"/>
          <w:noProof/>
          <w:sz w:val="22"/>
          <w:lang w:eastAsia="ar-SA" w:bidi="en-US"/>
        </w:rPr>
        <w:t>«Условный_НомерНомер_по_БТИ»</w:t>
      </w:r>
      <w:r w:rsidRPr="00F32C0C">
        <w:rPr>
          <w:rFonts w:eastAsia="Times New Roman" w:cs="Times New Roman"/>
          <w:sz w:val="22"/>
          <w:lang w:eastAsia="ar-SA" w:bidi="en-US"/>
        </w:rPr>
        <w:fldChar w:fldCharType="end"/>
      </w:r>
      <w:r w:rsidRPr="00F32C0C">
        <w:rPr>
          <w:rFonts w:eastAsia="Times New Roman" w:cs="Times New Roman"/>
          <w:sz w:val="22"/>
          <w:lang w:eastAsia="ar-SA" w:bidi="en-US"/>
        </w:rPr>
        <w:t xml:space="preserve"> от </w:t>
      </w:r>
      <w:r w:rsidRPr="00F32C0C">
        <w:rPr>
          <w:rFonts w:eastAsia="Times New Roman" w:cs="Times New Roman"/>
          <w:sz w:val="22"/>
          <w:lang w:eastAsia="ar-SA" w:bidi="en-US"/>
        </w:rPr>
        <w:fldChar w:fldCharType="begin"/>
      </w:r>
      <w:r w:rsidRPr="00F32C0C">
        <w:rPr>
          <w:rFonts w:eastAsia="Times New Roman" w:cs="Times New Roman"/>
          <w:sz w:val="22"/>
          <w:lang w:eastAsia="ar-SA" w:bidi="en-US"/>
        </w:rPr>
        <w:instrText xml:space="preserve"> MERGEFIELD Дата_договора </w:instrText>
      </w:r>
      <w:r w:rsidRPr="00F32C0C">
        <w:rPr>
          <w:rFonts w:eastAsia="Times New Roman" w:cs="Times New Roman"/>
          <w:sz w:val="22"/>
          <w:lang w:eastAsia="ar-SA" w:bidi="en-US"/>
        </w:rPr>
        <w:fldChar w:fldCharType="separate"/>
      </w:r>
      <w:r w:rsidRPr="00F32C0C">
        <w:rPr>
          <w:rFonts w:eastAsia="Times New Roman" w:cs="Times New Roman"/>
          <w:noProof/>
          <w:sz w:val="22"/>
          <w:lang w:eastAsia="ar-SA" w:bidi="en-US"/>
        </w:rPr>
        <w:t>«Дата_договора»</w:t>
      </w:r>
      <w:r w:rsidRPr="00F32C0C">
        <w:rPr>
          <w:rFonts w:eastAsia="Times New Roman" w:cs="Times New Roman"/>
          <w:sz w:val="22"/>
          <w:lang w:eastAsia="ar-SA" w:bidi="en-US"/>
        </w:rPr>
        <w:fldChar w:fldCharType="end"/>
      </w:r>
    </w:p>
    <w:p w14:paraId="40D74B43" w14:textId="77777777" w:rsidR="009461B5" w:rsidRPr="00F32C0C" w:rsidRDefault="009461B5" w:rsidP="00475CEC">
      <w:pPr>
        <w:spacing w:after="0" w:line="240" w:lineRule="auto"/>
        <w:rPr>
          <w:rFonts w:eastAsia="Calibri" w:cs="Times New Roman"/>
          <w:sz w:val="23"/>
          <w:szCs w:val="23"/>
        </w:rPr>
      </w:pPr>
    </w:p>
    <w:p w14:paraId="1E6F30D1" w14:textId="77777777" w:rsidR="009461B5" w:rsidRPr="00F32C0C" w:rsidRDefault="009461B5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2AB095D9" w14:textId="77777777" w:rsidR="009461B5" w:rsidRPr="00F32C0C" w:rsidRDefault="009461B5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sz w:val="23"/>
          <w:szCs w:val="23"/>
        </w:rPr>
      </w:pPr>
    </w:p>
    <w:p w14:paraId="2E2BDA7E" w14:textId="77777777" w:rsidR="00F75957" w:rsidRPr="00F32C0C" w:rsidRDefault="00F75957" w:rsidP="00D71D2D">
      <w:pPr>
        <w:pStyle w:val="a4"/>
        <w:spacing w:after="0" w:line="240" w:lineRule="auto"/>
        <w:ind w:left="0" w:firstLine="708"/>
        <w:jc w:val="center"/>
        <w:rPr>
          <w:b/>
          <w:sz w:val="23"/>
          <w:szCs w:val="23"/>
        </w:rPr>
      </w:pPr>
      <w:r w:rsidRPr="00F32C0C">
        <w:rPr>
          <w:b/>
          <w:sz w:val="23"/>
          <w:szCs w:val="23"/>
        </w:rPr>
        <w:t xml:space="preserve">Перечень технической документации на Многоквартирный дом, </w:t>
      </w:r>
    </w:p>
    <w:p w14:paraId="76168EDF" w14:textId="6369D9C1" w:rsidR="00F75957" w:rsidRPr="00F32C0C" w:rsidRDefault="00F75957" w:rsidP="00D71D2D">
      <w:pPr>
        <w:pStyle w:val="a4"/>
        <w:spacing w:after="0" w:line="240" w:lineRule="auto"/>
        <w:ind w:left="0" w:firstLine="708"/>
        <w:jc w:val="center"/>
        <w:rPr>
          <w:b/>
          <w:sz w:val="23"/>
          <w:szCs w:val="23"/>
        </w:rPr>
      </w:pPr>
      <w:r w:rsidRPr="00F32C0C">
        <w:rPr>
          <w:b/>
          <w:sz w:val="23"/>
          <w:szCs w:val="23"/>
        </w:rPr>
        <w:t xml:space="preserve">расположенный по адресу гор. Москва, ул. Гжатская, дом 5 корпус __, </w:t>
      </w:r>
    </w:p>
    <w:p w14:paraId="5FB5782B" w14:textId="5A73F932" w:rsidR="00F75957" w:rsidRPr="00F32C0C" w:rsidRDefault="00F75957" w:rsidP="00D71D2D">
      <w:pPr>
        <w:pStyle w:val="a4"/>
        <w:spacing w:after="0" w:line="240" w:lineRule="auto"/>
        <w:ind w:left="0" w:firstLine="708"/>
        <w:jc w:val="center"/>
        <w:rPr>
          <w:b/>
          <w:sz w:val="23"/>
          <w:szCs w:val="23"/>
        </w:rPr>
      </w:pPr>
      <w:r w:rsidRPr="00F32C0C">
        <w:rPr>
          <w:b/>
          <w:sz w:val="23"/>
          <w:szCs w:val="23"/>
        </w:rPr>
        <w:t>и иных, связанных с управлением многоквартирным домом, документов</w:t>
      </w:r>
    </w:p>
    <w:p w14:paraId="44262588" w14:textId="77777777" w:rsidR="00F75957" w:rsidRPr="00F32C0C" w:rsidRDefault="00F75957" w:rsidP="00EB30F3">
      <w:pPr>
        <w:spacing w:after="0" w:line="240" w:lineRule="auto"/>
        <w:contextualSpacing/>
        <w:rPr>
          <w:sz w:val="18"/>
          <w:szCs w:val="18"/>
        </w:rPr>
      </w:pPr>
    </w:p>
    <w:p w14:paraId="067A9BFD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66A27164" w14:textId="77777777" w:rsidR="00604795" w:rsidRPr="00F32C0C" w:rsidRDefault="00604795" w:rsidP="00604795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ind w:left="160"/>
        <w:jc w:val="left"/>
        <w:sectPr w:rsidR="00604795" w:rsidRPr="00F32C0C" w:rsidSect="00181F55">
          <w:pgSz w:w="11906" w:h="16838" w:code="9"/>
          <w:pgMar w:top="720" w:right="720" w:bottom="426" w:left="720" w:header="708" w:footer="708" w:gutter="0"/>
          <w:cols w:space="708"/>
          <w:docGrid w:linePitch="360"/>
        </w:sectPr>
      </w:pPr>
    </w:p>
    <w:p w14:paraId="0A4ECDE1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Разрешение на ввод в эксплуатацию многоквартирного дома.</w:t>
      </w:r>
    </w:p>
    <w:p w14:paraId="0C3CE87D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Заключение о соответствии построенного многоквартирного дома</w:t>
      </w:r>
    </w:p>
    <w:p w14:paraId="17AFBC49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  <w:lang w:eastAsia="ru-RU"/>
        </w:rPr>
      </w:pPr>
      <w:r w:rsidRPr="00F32C0C">
        <w:rPr>
          <w:sz w:val="23"/>
          <w:szCs w:val="23"/>
        </w:rPr>
        <w:t>Проектная, рабочая и исполнительная документация на многоквартирный дом, в соответствии с которой осуществлено строительство многоквартирного дома;</w:t>
      </w:r>
    </w:p>
    <w:p w14:paraId="4BD6EAD3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конструктивных частей многоквартирного дома;</w:t>
      </w:r>
    </w:p>
    <w:p w14:paraId="0EFB843C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Документы (акты) о приемке результатов работ;</w:t>
      </w:r>
    </w:p>
    <w:p w14:paraId="620CB4A2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Схемы внутридомовых сетей водоснабжения, канализации, центрального отопления, тепло/электроснабжения и др. (схема внутридомовых сетей прилагается для сведения);</w:t>
      </w:r>
    </w:p>
    <w:p w14:paraId="1C7A8598" w14:textId="3081B6DD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Акт допуска Ростехна</w:t>
      </w:r>
      <w:r w:rsidR="00F32C0C" w:rsidRPr="00F32C0C">
        <w:rPr>
          <w:sz w:val="23"/>
          <w:szCs w:val="23"/>
        </w:rPr>
        <w:t>д</w:t>
      </w:r>
      <w:r w:rsidRPr="00F32C0C">
        <w:rPr>
          <w:sz w:val="23"/>
          <w:szCs w:val="23"/>
        </w:rPr>
        <w:t xml:space="preserve">зора на электроустановки к эксплуатации, включая кабельные линии </w:t>
      </w:r>
    </w:p>
    <w:p w14:paraId="2363CA6C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Акты технического освидетельствования лифтового оборудования</w:t>
      </w:r>
    </w:p>
    <w:p w14:paraId="46595F89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Энергетический паспорт дома;</w:t>
      </w:r>
    </w:p>
    <w:p w14:paraId="6DB2DD7D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Экологический паспорт дома;</w:t>
      </w:r>
    </w:p>
    <w:p w14:paraId="01E7F2A2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Копии паспортов на индивидуальные приборы учёта;</w:t>
      </w:r>
    </w:p>
    <w:p w14:paraId="3A53EBD2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Инструкция по эксплуатации МКД;</w:t>
      </w:r>
    </w:p>
    <w:p w14:paraId="408AAF42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Кадастровый план земельного участка;</w:t>
      </w:r>
    </w:p>
    <w:p w14:paraId="23724AE6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Градостроительный план земельного участка;</w:t>
      </w:r>
    </w:p>
    <w:p w14:paraId="72B01DD0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Поэтажный план здания;</w:t>
      </w:r>
    </w:p>
    <w:p w14:paraId="6974A09B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Экспликация к поэтажному плану;</w:t>
      </w:r>
    </w:p>
    <w:p w14:paraId="3A4257D0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Акты на испытания систем отопления и теплоснабжения манометрические, гидростатические;</w:t>
      </w:r>
    </w:p>
    <w:p w14:paraId="1E2FA9EB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Паспорта лифтового хозяйства;</w:t>
      </w:r>
    </w:p>
    <w:p w14:paraId="259670AB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Протоколы измерения сопротивления электросетей;</w:t>
      </w:r>
    </w:p>
    <w:p w14:paraId="176D10DD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Акты освидетельствования скрытых работ инженерных систем и коммуникаций, общестроительных работ по разделам АР, КЖ, КМ;</w:t>
      </w:r>
    </w:p>
    <w:p w14:paraId="4E2C9F5D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Результаты тепловизионного контроля качества тепловой зашиты здания (ГОСТ 26629-85).</w:t>
      </w:r>
    </w:p>
    <w:p w14:paraId="20EA8BA7" w14:textId="77777777" w:rsidR="00475CEC" w:rsidRPr="00F32C0C" w:rsidRDefault="00475CEC" w:rsidP="00475CEC">
      <w:pPr>
        <w:pStyle w:val="20"/>
        <w:numPr>
          <w:ilvl w:val="0"/>
          <w:numId w:val="29"/>
        </w:numPr>
        <w:shd w:val="clear" w:color="auto" w:fill="auto"/>
        <w:spacing w:before="0" w:after="0" w:line="379" w:lineRule="exact"/>
        <w:jc w:val="left"/>
        <w:rPr>
          <w:sz w:val="23"/>
          <w:szCs w:val="23"/>
        </w:rPr>
      </w:pPr>
      <w:r w:rsidRPr="00F32C0C">
        <w:rPr>
          <w:sz w:val="23"/>
          <w:szCs w:val="23"/>
        </w:rPr>
        <w:t>Проекты благоустройства (включая МАФы) и согласованный проект организации движения на территории жилого комплекса</w:t>
      </w:r>
    </w:p>
    <w:p w14:paraId="7A587C1C" w14:textId="77777777" w:rsidR="009461B5" w:rsidRPr="00F32C0C" w:rsidRDefault="009461B5" w:rsidP="00475CEC">
      <w:pPr>
        <w:spacing w:after="0" w:line="240" w:lineRule="auto"/>
        <w:contextualSpacing/>
        <w:rPr>
          <w:sz w:val="18"/>
          <w:szCs w:val="18"/>
        </w:rPr>
      </w:pPr>
    </w:p>
    <w:p w14:paraId="6E437C6B" w14:textId="77777777" w:rsidR="00F32C0C" w:rsidRPr="00F32C0C" w:rsidRDefault="00F32C0C" w:rsidP="00475CEC">
      <w:pPr>
        <w:spacing w:after="0" w:line="240" w:lineRule="auto"/>
        <w:contextualSpacing/>
        <w:rPr>
          <w:sz w:val="18"/>
          <w:szCs w:val="18"/>
        </w:rPr>
      </w:pPr>
    </w:p>
    <w:p w14:paraId="2F9E2C3E" w14:textId="77777777" w:rsidR="009461B5" w:rsidRPr="00F32C0C" w:rsidRDefault="009461B5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</w:p>
    <w:p w14:paraId="22787F1D" w14:textId="1360DC19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  <w:r w:rsidRPr="00F32C0C">
        <w:rPr>
          <w:sz w:val="18"/>
          <w:szCs w:val="18"/>
        </w:rPr>
        <w:t>Приложение № 3 к Дополнительному соглашению</w:t>
      </w:r>
    </w:p>
    <w:p w14:paraId="03B14D49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  <w:r w:rsidRPr="00F32C0C">
        <w:rPr>
          <w:sz w:val="18"/>
          <w:szCs w:val="18"/>
        </w:rPr>
        <w:t>_________________________________________</w:t>
      </w:r>
    </w:p>
    <w:p w14:paraId="43EEA384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  <w:r w:rsidRPr="00F32C0C">
        <w:rPr>
          <w:sz w:val="18"/>
          <w:szCs w:val="18"/>
        </w:rPr>
        <w:t>к Договору управления многоквартирным домом</w:t>
      </w:r>
    </w:p>
    <w:p w14:paraId="3503C90F" w14:textId="77777777" w:rsidR="00F75957" w:rsidRPr="00F32C0C" w:rsidRDefault="00F75957" w:rsidP="00F75957">
      <w:pPr>
        <w:spacing w:after="0" w:line="240" w:lineRule="auto"/>
        <w:ind w:firstLine="708"/>
        <w:contextualSpacing/>
        <w:jc w:val="right"/>
        <w:rPr>
          <w:sz w:val="18"/>
          <w:szCs w:val="18"/>
        </w:rPr>
      </w:pPr>
      <w:r w:rsidRPr="00F32C0C">
        <w:rPr>
          <w:sz w:val="18"/>
          <w:szCs w:val="18"/>
        </w:rPr>
        <w:t>__________________________________________</w:t>
      </w:r>
    </w:p>
    <w:p w14:paraId="213BBFA8" w14:textId="77777777" w:rsidR="00F75957" w:rsidRPr="00F32C0C" w:rsidRDefault="00F75957" w:rsidP="00AF7C0D">
      <w:pPr>
        <w:spacing w:after="0" w:line="240" w:lineRule="auto"/>
        <w:rPr>
          <w:rFonts w:cs="Times New Roman"/>
          <w:b/>
          <w:szCs w:val="24"/>
        </w:rPr>
      </w:pPr>
    </w:p>
    <w:p w14:paraId="0490A810" w14:textId="77777777" w:rsidR="00006F10" w:rsidRPr="00F32C0C" w:rsidRDefault="00006F10" w:rsidP="00006F10">
      <w:pPr>
        <w:shd w:val="clear" w:color="auto" w:fill="FFFFFF"/>
        <w:tabs>
          <w:tab w:val="left" w:pos="709"/>
        </w:tabs>
        <w:spacing w:after="0" w:line="240" w:lineRule="auto"/>
        <w:ind w:left="4678"/>
        <w:jc w:val="right"/>
        <w:rPr>
          <w:rFonts w:eastAsia="Times New Roman" w:cs="Times New Roman"/>
          <w:sz w:val="22"/>
          <w:lang w:eastAsia="ar-SA" w:bidi="en-US"/>
        </w:rPr>
      </w:pPr>
      <w:r w:rsidRPr="00F32C0C">
        <w:rPr>
          <w:rFonts w:eastAsia="Times New Roman" w:cs="Times New Roman"/>
          <w:sz w:val="22"/>
          <w:lang w:eastAsia="ar-SA" w:bidi="en-US"/>
        </w:rPr>
        <w:t>Приложение № 9</w:t>
      </w:r>
    </w:p>
    <w:p w14:paraId="3C8C2748" w14:textId="77777777" w:rsidR="00006F10" w:rsidRPr="00F32C0C" w:rsidRDefault="00006F10" w:rsidP="00006F10">
      <w:pPr>
        <w:tabs>
          <w:tab w:val="left" w:pos="709"/>
        </w:tabs>
        <w:suppressAutoHyphens/>
        <w:spacing w:after="0" w:line="240" w:lineRule="auto"/>
        <w:ind w:left="4678"/>
        <w:jc w:val="right"/>
        <w:rPr>
          <w:rFonts w:eastAsia="Times New Roman" w:cs="Times New Roman"/>
          <w:sz w:val="22"/>
          <w:lang w:eastAsia="ar-SA" w:bidi="en-US"/>
        </w:rPr>
      </w:pPr>
      <w:r w:rsidRPr="00F32C0C">
        <w:rPr>
          <w:rFonts w:eastAsia="Times New Roman" w:cs="Times New Roman"/>
          <w:sz w:val="22"/>
          <w:lang w:eastAsia="ar-SA" w:bidi="en-US"/>
        </w:rPr>
        <w:t>к Договору управления многоквартирным домом</w:t>
      </w:r>
    </w:p>
    <w:p w14:paraId="67CBDB35" w14:textId="77777777" w:rsidR="00006F10" w:rsidRPr="00F32C0C" w:rsidRDefault="00006F10" w:rsidP="00006F10">
      <w:pPr>
        <w:tabs>
          <w:tab w:val="left" w:pos="709"/>
        </w:tabs>
        <w:suppressAutoHyphens/>
        <w:spacing w:after="0" w:line="240" w:lineRule="auto"/>
        <w:ind w:left="4678"/>
        <w:jc w:val="right"/>
        <w:rPr>
          <w:rFonts w:eastAsia="Times New Roman" w:cs="Times New Roman"/>
          <w:sz w:val="22"/>
          <w:lang w:eastAsia="ar-SA" w:bidi="en-US"/>
        </w:rPr>
      </w:pPr>
      <w:r w:rsidRPr="00F32C0C">
        <w:rPr>
          <w:rFonts w:eastAsia="Times New Roman" w:cs="Times New Roman"/>
          <w:sz w:val="22"/>
          <w:lang w:eastAsia="ar-SA" w:bidi="en-US"/>
        </w:rPr>
        <w:t>№__-</w:t>
      </w:r>
      <w:r w:rsidRPr="00F32C0C">
        <w:rPr>
          <w:rFonts w:eastAsia="Times New Roman" w:cs="Times New Roman"/>
          <w:sz w:val="22"/>
          <w:lang w:eastAsia="ar-SA" w:bidi="en-US"/>
        </w:rPr>
        <w:fldChar w:fldCharType="begin"/>
      </w:r>
      <w:r w:rsidRPr="00F32C0C">
        <w:rPr>
          <w:rFonts w:eastAsia="Times New Roman" w:cs="Times New Roman"/>
          <w:sz w:val="22"/>
          <w:lang w:eastAsia="ar-SA" w:bidi="en-US"/>
        </w:rPr>
        <w:instrText xml:space="preserve"> MERGEFIELD Условный_НомерНомер_по_БТИ </w:instrText>
      </w:r>
      <w:r w:rsidRPr="00F32C0C">
        <w:rPr>
          <w:rFonts w:eastAsia="Times New Roman" w:cs="Times New Roman"/>
          <w:sz w:val="22"/>
          <w:lang w:eastAsia="ar-SA" w:bidi="en-US"/>
        </w:rPr>
        <w:fldChar w:fldCharType="separate"/>
      </w:r>
      <w:r w:rsidRPr="00F32C0C">
        <w:rPr>
          <w:rFonts w:eastAsia="Times New Roman" w:cs="Times New Roman"/>
          <w:noProof/>
          <w:sz w:val="22"/>
          <w:lang w:eastAsia="ar-SA" w:bidi="en-US"/>
        </w:rPr>
        <w:t>«Условный_НомерНомер_по_БТИ»</w:t>
      </w:r>
      <w:r w:rsidRPr="00F32C0C">
        <w:rPr>
          <w:rFonts w:eastAsia="Times New Roman" w:cs="Times New Roman"/>
          <w:sz w:val="22"/>
          <w:lang w:eastAsia="ar-SA" w:bidi="en-US"/>
        </w:rPr>
        <w:fldChar w:fldCharType="end"/>
      </w:r>
      <w:r w:rsidRPr="00F32C0C">
        <w:rPr>
          <w:rFonts w:eastAsia="Times New Roman" w:cs="Times New Roman"/>
          <w:sz w:val="22"/>
          <w:lang w:eastAsia="ar-SA" w:bidi="en-US"/>
        </w:rPr>
        <w:t xml:space="preserve"> от </w:t>
      </w:r>
      <w:r w:rsidRPr="00F32C0C">
        <w:rPr>
          <w:rFonts w:eastAsia="Times New Roman" w:cs="Times New Roman"/>
          <w:sz w:val="22"/>
          <w:lang w:eastAsia="ar-SA" w:bidi="en-US"/>
        </w:rPr>
        <w:fldChar w:fldCharType="begin"/>
      </w:r>
      <w:r w:rsidRPr="00F32C0C">
        <w:rPr>
          <w:rFonts w:eastAsia="Times New Roman" w:cs="Times New Roman"/>
          <w:sz w:val="22"/>
          <w:lang w:eastAsia="ar-SA" w:bidi="en-US"/>
        </w:rPr>
        <w:instrText xml:space="preserve"> MERGEFIELD Дата_договора </w:instrText>
      </w:r>
      <w:r w:rsidRPr="00F32C0C">
        <w:rPr>
          <w:rFonts w:eastAsia="Times New Roman" w:cs="Times New Roman"/>
          <w:sz w:val="22"/>
          <w:lang w:eastAsia="ar-SA" w:bidi="en-US"/>
        </w:rPr>
        <w:fldChar w:fldCharType="separate"/>
      </w:r>
      <w:r w:rsidRPr="00F32C0C">
        <w:rPr>
          <w:rFonts w:eastAsia="Times New Roman" w:cs="Times New Roman"/>
          <w:noProof/>
          <w:sz w:val="22"/>
          <w:lang w:eastAsia="ar-SA" w:bidi="en-US"/>
        </w:rPr>
        <w:t>«Дата_договора»</w:t>
      </w:r>
      <w:r w:rsidRPr="00F32C0C">
        <w:rPr>
          <w:rFonts w:eastAsia="Times New Roman" w:cs="Times New Roman"/>
          <w:sz w:val="22"/>
          <w:lang w:eastAsia="ar-SA" w:bidi="en-US"/>
        </w:rPr>
        <w:fldChar w:fldCharType="end"/>
      </w:r>
    </w:p>
    <w:p w14:paraId="12A5693B" w14:textId="77777777" w:rsidR="00006F10" w:rsidRPr="00F32C0C" w:rsidRDefault="00006F10" w:rsidP="00006F10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</w:p>
    <w:p w14:paraId="6EC2C244" w14:textId="77777777" w:rsidR="00006F10" w:rsidRPr="00F32C0C" w:rsidRDefault="00006F10" w:rsidP="00006F10">
      <w:pPr>
        <w:spacing w:after="0" w:line="240" w:lineRule="auto"/>
        <w:ind w:firstLine="567"/>
        <w:jc w:val="center"/>
        <w:rPr>
          <w:rFonts w:cs="Times New Roman"/>
          <w:b/>
          <w:sz w:val="23"/>
          <w:szCs w:val="23"/>
        </w:rPr>
      </w:pPr>
      <w:r w:rsidRPr="00F32C0C">
        <w:rPr>
          <w:rFonts w:cs="Times New Roman"/>
          <w:b/>
          <w:sz w:val="23"/>
          <w:szCs w:val="23"/>
        </w:rPr>
        <w:t>Порядок организации пропускного режима на территорию Жилого комплекса «</w:t>
      </w:r>
      <w:r w:rsidRPr="00F32C0C">
        <w:rPr>
          <w:rFonts w:cs="Times New Roman"/>
          <w:b/>
          <w:sz w:val="23"/>
          <w:szCs w:val="23"/>
          <w:lang w:val="en-US"/>
        </w:rPr>
        <w:t>LIFE</w:t>
      </w:r>
      <w:r w:rsidRPr="00F32C0C">
        <w:rPr>
          <w:rFonts w:cs="Times New Roman"/>
          <w:b/>
          <w:sz w:val="23"/>
          <w:szCs w:val="23"/>
        </w:rPr>
        <w:t>-Кутузовский» по адресу: г. Москва, ул. Гжатская, д. 5, корп. 1,2,3,4 и стр. 5.</w:t>
      </w:r>
    </w:p>
    <w:p w14:paraId="40A38FA2" w14:textId="77777777" w:rsidR="00006F10" w:rsidRPr="00F32C0C" w:rsidRDefault="00006F10" w:rsidP="00006F10">
      <w:pPr>
        <w:spacing w:after="0" w:line="240" w:lineRule="auto"/>
        <w:ind w:firstLine="567"/>
        <w:jc w:val="center"/>
        <w:rPr>
          <w:rFonts w:cs="Times New Roman"/>
          <w:b/>
          <w:sz w:val="23"/>
          <w:szCs w:val="23"/>
        </w:rPr>
      </w:pPr>
      <w:r w:rsidRPr="00F32C0C">
        <w:rPr>
          <w:rFonts w:cs="Times New Roman"/>
          <w:b/>
          <w:sz w:val="23"/>
          <w:szCs w:val="23"/>
        </w:rPr>
        <w:t xml:space="preserve">Функции охраны. </w:t>
      </w:r>
      <w:r w:rsidRPr="00F32C0C">
        <w:rPr>
          <w:rFonts w:eastAsia="Times New Roman" w:cs="Times New Roman"/>
          <w:b/>
          <w:sz w:val="23"/>
          <w:szCs w:val="23"/>
          <w:lang w:eastAsia="ru-RU"/>
        </w:rPr>
        <w:t>Функции консьерж-сервиса.</w:t>
      </w:r>
    </w:p>
    <w:p w14:paraId="5DCA071A" w14:textId="77777777" w:rsidR="00006F10" w:rsidRPr="00F32C0C" w:rsidRDefault="00006F10" w:rsidP="00006F10">
      <w:pPr>
        <w:spacing w:after="0" w:line="240" w:lineRule="auto"/>
        <w:ind w:firstLine="567"/>
        <w:jc w:val="both"/>
        <w:rPr>
          <w:rFonts w:cs="Times New Roman"/>
          <w:b/>
          <w:sz w:val="23"/>
          <w:szCs w:val="23"/>
          <w:u w:val="single"/>
        </w:rPr>
      </w:pPr>
    </w:p>
    <w:p w14:paraId="2A7F54B3" w14:textId="77777777" w:rsidR="00006F10" w:rsidRPr="00F32C0C" w:rsidRDefault="00006F10" w:rsidP="00006F10">
      <w:pPr>
        <w:spacing w:after="0" w:line="240" w:lineRule="auto"/>
        <w:ind w:firstLine="567"/>
        <w:jc w:val="both"/>
        <w:rPr>
          <w:rFonts w:cs="Times New Roman"/>
          <w:b/>
          <w:sz w:val="23"/>
          <w:szCs w:val="23"/>
          <w:u w:val="single"/>
        </w:rPr>
      </w:pPr>
      <w:r w:rsidRPr="00F32C0C">
        <w:rPr>
          <w:rFonts w:cs="Times New Roman"/>
          <w:b/>
          <w:sz w:val="23"/>
          <w:szCs w:val="23"/>
          <w:u w:val="single"/>
        </w:rPr>
        <w:t>Объект:</w:t>
      </w:r>
    </w:p>
    <w:p w14:paraId="71E13236" w14:textId="77777777" w:rsidR="00006F10" w:rsidRPr="00F32C0C" w:rsidRDefault="00006F10" w:rsidP="00006F10">
      <w:pPr>
        <w:spacing w:after="0" w:line="240" w:lineRule="auto"/>
        <w:ind w:firstLine="567"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Жилой комплекс «</w:t>
      </w:r>
      <w:r w:rsidRPr="00F32C0C">
        <w:rPr>
          <w:rFonts w:cs="Times New Roman"/>
          <w:sz w:val="23"/>
          <w:szCs w:val="23"/>
          <w:lang w:val="en-US"/>
        </w:rPr>
        <w:t>LIFE</w:t>
      </w:r>
      <w:r w:rsidRPr="00F32C0C">
        <w:rPr>
          <w:rFonts w:cs="Times New Roman"/>
          <w:sz w:val="23"/>
          <w:szCs w:val="23"/>
        </w:rPr>
        <w:t>-Кутузовский» (далее – Объект), расположенный по адресу: г. Москва, ул. Гжатская, д. 5, корп. 1,2,3,4 и стр. 1, состоящих из 4 зданий, подземного паркинга (стр. 5), внутреннего двора и прилегающей территории к ЖК со стороны набережной р. Сетунь.</w:t>
      </w:r>
    </w:p>
    <w:p w14:paraId="675043FE" w14:textId="77777777" w:rsidR="00006F10" w:rsidRPr="00F32C0C" w:rsidRDefault="00006F10" w:rsidP="00006F1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</w:p>
    <w:p w14:paraId="0D4D4337" w14:textId="77777777" w:rsidR="00006F10" w:rsidRPr="00F32C0C" w:rsidRDefault="00006F10" w:rsidP="00006F10">
      <w:pPr>
        <w:spacing w:after="0" w:line="240" w:lineRule="auto"/>
        <w:ind w:firstLine="567"/>
        <w:jc w:val="both"/>
        <w:rPr>
          <w:rFonts w:cs="Times New Roman"/>
          <w:b/>
          <w:sz w:val="23"/>
          <w:szCs w:val="23"/>
          <w:u w:val="single"/>
        </w:rPr>
      </w:pPr>
      <w:r w:rsidRPr="00F32C0C">
        <w:rPr>
          <w:rFonts w:cs="Times New Roman"/>
          <w:b/>
          <w:sz w:val="23"/>
          <w:szCs w:val="23"/>
          <w:u w:val="single"/>
        </w:rPr>
        <w:t>Порядок организации пропускного режима на территорию Объекта:</w:t>
      </w:r>
    </w:p>
    <w:p w14:paraId="68184395" w14:textId="77777777" w:rsidR="00006F10" w:rsidRPr="00F32C0C" w:rsidRDefault="00006F10" w:rsidP="00006F10">
      <w:pPr>
        <w:spacing w:after="0" w:line="240" w:lineRule="auto"/>
        <w:ind w:firstLine="567"/>
        <w:jc w:val="both"/>
        <w:rPr>
          <w:rFonts w:cs="Times New Roman"/>
          <w:b/>
          <w:sz w:val="23"/>
          <w:szCs w:val="23"/>
          <w:u w:val="single"/>
        </w:rPr>
      </w:pPr>
    </w:p>
    <w:p w14:paraId="05E5AA96" w14:textId="77777777" w:rsidR="00006F10" w:rsidRPr="00F32C0C" w:rsidRDefault="00006F10" w:rsidP="00006F1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142"/>
        <w:contextualSpacing/>
        <w:jc w:val="both"/>
        <w:rPr>
          <w:rFonts w:eastAsia="Times New Roman" w:cs="Times New Roman"/>
          <w:b/>
          <w:color w:val="000000"/>
          <w:sz w:val="23"/>
          <w:szCs w:val="23"/>
        </w:rPr>
      </w:pPr>
      <w:r w:rsidRPr="00F32C0C">
        <w:rPr>
          <w:rFonts w:eastAsia="Times New Roman" w:cs="Times New Roman"/>
          <w:b/>
          <w:color w:val="000000"/>
          <w:sz w:val="23"/>
          <w:szCs w:val="23"/>
        </w:rPr>
        <w:t>Общие положения.</w:t>
      </w:r>
    </w:p>
    <w:p w14:paraId="56CDEED8" w14:textId="4367E5BF" w:rsidR="00006F10" w:rsidRPr="00F32C0C" w:rsidRDefault="00006F10" w:rsidP="00006F10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142"/>
        <w:contextualSpacing/>
        <w:jc w:val="both"/>
        <w:rPr>
          <w:rFonts w:eastAsia="Calibri" w:cs="Times New Roman"/>
          <w:sz w:val="23"/>
          <w:szCs w:val="23"/>
        </w:rPr>
      </w:pPr>
      <w:r w:rsidRPr="00F32C0C">
        <w:rPr>
          <w:rFonts w:eastAsia="Times New Roman" w:cs="Times New Roman"/>
          <w:color w:val="000000"/>
          <w:sz w:val="23"/>
          <w:szCs w:val="23"/>
        </w:rPr>
        <w:t>В целях обеспечения безопасности собственников, проживающих в квартирах многоквартирного дома, а также для обеспечения комфортных условий проживания устанавливается пропускной режим, регламентирующий вход/выход жителей и посетителей многоквартирного дома.</w:t>
      </w:r>
    </w:p>
    <w:p w14:paraId="3550B0B5" w14:textId="77777777" w:rsidR="00006F10" w:rsidRPr="00F32C0C" w:rsidRDefault="00006F10" w:rsidP="00006F10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142"/>
        <w:contextualSpacing/>
        <w:jc w:val="both"/>
        <w:rPr>
          <w:rFonts w:eastAsia="Calibri" w:cs="Times New Roman"/>
          <w:sz w:val="23"/>
          <w:szCs w:val="23"/>
        </w:rPr>
      </w:pPr>
      <w:r w:rsidRPr="00F32C0C">
        <w:rPr>
          <w:rFonts w:eastAsia="Calibri" w:cs="Times New Roman"/>
          <w:sz w:val="23"/>
          <w:szCs w:val="23"/>
        </w:rPr>
        <w:t xml:space="preserve"> Пропускной режим должен обеспечивать санкционированный проход физических лиц, собственников (арендаторов) помещений, их родственников, сотрудников, работающих на территории Объекта, сотрудников подрядных, строительных организаций, занимающихся ремонтом помещений либо общего имущества.</w:t>
      </w:r>
    </w:p>
    <w:p w14:paraId="7397DA3B" w14:textId="77777777" w:rsidR="00006F10" w:rsidRPr="00F32C0C" w:rsidRDefault="00006F10" w:rsidP="00006F10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142"/>
        <w:contextualSpacing/>
        <w:jc w:val="both"/>
        <w:rPr>
          <w:rFonts w:eastAsia="Calibri" w:cs="Times New Roman"/>
          <w:sz w:val="23"/>
          <w:szCs w:val="23"/>
        </w:rPr>
      </w:pPr>
      <w:r w:rsidRPr="00F32C0C">
        <w:rPr>
          <w:rFonts w:eastAsia="Calibri" w:cs="Times New Roman"/>
          <w:sz w:val="23"/>
          <w:szCs w:val="23"/>
        </w:rPr>
        <w:t xml:space="preserve">Пропускной режим должен исключать несанкционированный проход посторонних в многоквартирный дом и дальнейшее их пребывание на территории Объекта. </w:t>
      </w:r>
    </w:p>
    <w:p w14:paraId="239BF868" w14:textId="77777777" w:rsidR="00006F10" w:rsidRPr="00F32C0C" w:rsidRDefault="00006F10" w:rsidP="00006F10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142"/>
        <w:contextualSpacing/>
        <w:jc w:val="both"/>
        <w:rPr>
          <w:rFonts w:eastAsia="Calibri" w:cs="Times New Roman"/>
          <w:sz w:val="23"/>
          <w:szCs w:val="23"/>
        </w:rPr>
      </w:pPr>
      <w:r w:rsidRPr="00F32C0C">
        <w:rPr>
          <w:rFonts w:eastAsia="Calibri" w:cs="Times New Roman"/>
          <w:sz w:val="23"/>
          <w:szCs w:val="23"/>
        </w:rPr>
        <w:t>На объекте предусматривается 3 зоны доступа:</w:t>
      </w:r>
    </w:p>
    <w:p w14:paraId="319561B5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- жилой дом и калитки для доступа во внутренний двор;</w:t>
      </w:r>
    </w:p>
    <w:p w14:paraId="4AD231DF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- паркинг (для собственников машино-мест);</w:t>
      </w:r>
    </w:p>
    <w:p w14:paraId="7CD01F09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- кладовые помещения (для собственников кладовок).</w:t>
      </w:r>
    </w:p>
    <w:p w14:paraId="5743931B" w14:textId="77777777" w:rsidR="00006F10" w:rsidRPr="00F32C0C" w:rsidRDefault="00006F10" w:rsidP="00006F10">
      <w:pPr>
        <w:spacing w:after="0"/>
        <w:ind w:firstLine="142"/>
        <w:contextualSpacing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1.5. Для осуществления доступа на объект предусматривается единое брендированное ключевое устройство типа «Брелок AIRTAG Mifare Plus», имеющее двойное шифрование, с целью возможности разграничения зон доступа и исключения возможности копирования ключей. На одну квартиру предусмотрено два ключа привязанных к номеру квартиры. При наличии права собственности на машиноместо или кладовое помещение единое брендированное ключевое устройство включает в себя доступ в подземный паркинг или к зоне кладовых помещений. Для покупки дополнительных ключей необходимо будет обратиться в Управляющую организацию.</w:t>
      </w:r>
    </w:p>
    <w:p w14:paraId="566F4FF2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contextualSpacing/>
        <w:jc w:val="both"/>
        <w:rPr>
          <w:rFonts w:eastAsia="Calibri" w:cs="Times New Roman"/>
          <w:sz w:val="23"/>
          <w:szCs w:val="23"/>
        </w:rPr>
      </w:pPr>
      <w:r w:rsidRPr="00F32C0C">
        <w:rPr>
          <w:rFonts w:eastAsia="Calibri" w:cs="Times New Roman"/>
          <w:sz w:val="23"/>
          <w:szCs w:val="23"/>
        </w:rPr>
        <w:t xml:space="preserve">1.6. Осуществление контрольно-пропускного режима возлагается на сотрудников охраны. </w:t>
      </w:r>
    </w:p>
    <w:p w14:paraId="075AC84A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contextualSpacing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1.7. Изменение правил пропускного режима на территории Объекта возможно только путем принятия соответствующего решения на общем собрании собственников.</w:t>
      </w:r>
    </w:p>
    <w:p w14:paraId="40C27C66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contextualSpacing/>
        <w:jc w:val="both"/>
        <w:rPr>
          <w:rFonts w:cs="Times New Roman"/>
          <w:b/>
          <w:sz w:val="23"/>
          <w:szCs w:val="23"/>
        </w:rPr>
      </w:pPr>
    </w:p>
    <w:p w14:paraId="002B33C5" w14:textId="77777777" w:rsidR="00006F10" w:rsidRPr="00F32C0C" w:rsidRDefault="00006F10" w:rsidP="00006F1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eastAsia="Calibri" w:cs="Times New Roman"/>
          <w:sz w:val="23"/>
          <w:szCs w:val="23"/>
        </w:rPr>
      </w:pPr>
      <w:r w:rsidRPr="00F32C0C">
        <w:rPr>
          <w:rFonts w:eastAsia="Calibri" w:cs="Times New Roman"/>
          <w:b/>
          <w:sz w:val="23"/>
          <w:szCs w:val="23"/>
        </w:rPr>
        <w:t xml:space="preserve">Проход на территорию многоквартирного дома </w:t>
      </w:r>
    </w:p>
    <w:p w14:paraId="146DB076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contextualSpacing/>
        <w:jc w:val="both"/>
        <w:rPr>
          <w:rFonts w:eastAsia="Calibri" w:cs="Times New Roman"/>
          <w:sz w:val="23"/>
          <w:szCs w:val="23"/>
        </w:rPr>
      </w:pPr>
    </w:p>
    <w:p w14:paraId="4F175292" w14:textId="77777777" w:rsidR="00006F10" w:rsidRPr="00F32C0C" w:rsidRDefault="00006F10" w:rsidP="00006F10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t xml:space="preserve"> Пропуск на территорию многоквартирного дома производится по магнитной карте, полученной Собственником или его представителем (по доверенности). </w:t>
      </w:r>
    </w:p>
    <w:p w14:paraId="4CC7799F" w14:textId="77777777" w:rsidR="00006F10" w:rsidRPr="00F32C0C" w:rsidRDefault="00006F10" w:rsidP="00006F10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t xml:space="preserve">  На одну квартиру предусмотрено 2 магнитных карты, привязанных к номеру квартиры.</w:t>
      </w:r>
    </w:p>
    <w:p w14:paraId="1B9198DD" w14:textId="77777777" w:rsidR="00006F10" w:rsidRPr="00F32C0C" w:rsidRDefault="00006F10" w:rsidP="00006F10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t xml:space="preserve">  При временном отсутствии ключа доступа на территорию Объекта или при его неисправности, собственник и члены его семьи, могут быть допущены на территорию Объекта сотрудником охраны или сотрудником Консьерж-сервиса при предъявлении документа, удостоверяющего личность, либо при предъявлении карты собственника. </w:t>
      </w:r>
    </w:p>
    <w:p w14:paraId="3BA2106E" w14:textId="77777777" w:rsidR="00006F10" w:rsidRPr="00F32C0C" w:rsidRDefault="00006F10" w:rsidP="00006F10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lastRenderedPageBreak/>
        <w:t xml:space="preserve"> Для пропуска посетителей собственники могут воспользоваться домофонной системой. После переговоров с посетителем, собственники могут нажатием кнопки на панели абонентского устройства, установленного в своей квартире, дистанционно дать команду на открытие запорного устройства.</w:t>
      </w:r>
    </w:p>
    <w:p w14:paraId="535D2400" w14:textId="77777777" w:rsidR="00006F10" w:rsidRPr="00F32C0C" w:rsidRDefault="00006F10" w:rsidP="00006F10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t xml:space="preserve"> При необходимости посетитель может связаться с консьержем/охранником, которые могут открыть дверь, либо перевести звонок в квартиру.</w:t>
      </w:r>
    </w:p>
    <w:p w14:paraId="373AFE40" w14:textId="77777777" w:rsidR="00006F10" w:rsidRPr="00F32C0C" w:rsidRDefault="00006F10" w:rsidP="00006F10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t xml:space="preserve"> </w:t>
      </w:r>
      <w:r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Внос и вынос материальных ценностей осуществляется собственником беспрепятственно. Внос и вынос материальных ценностей сторонними лицами или сотрудниками подрядных организаций осуществляется либо в присутствии с собственника по его поручению или по заявке от собственника консьержу или сотруднику охраны. </w:t>
      </w:r>
    </w:p>
    <w:p w14:paraId="6D38A674" w14:textId="77777777" w:rsidR="00006F10" w:rsidRPr="00F32C0C" w:rsidRDefault="00006F10" w:rsidP="00006F10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t xml:space="preserve"> Беспрепятственный доступ на территорию Объекта имеют сотрудники специализированных служб (скорая помощь, полиция, МЧС, аварийные службы). Факты прохода на территорию фиксируются сотрудниками охраны или консьержем.</w:t>
      </w:r>
    </w:p>
    <w:p w14:paraId="31569BBD" w14:textId="77777777" w:rsidR="00006F10" w:rsidRPr="00F32C0C" w:rsidRDefault="00006F10" w:rsidP="00006F10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t xml:space="preserve"> Курьеры, службы доставки и такси допускаются на Объект по заявке собственника сотруднику охраны или сотруднику Консьерж-Сервиса.</w:t>
      </w:r>
    </w:p>
    <w:p w14:paraId="62A17534" w14:textId="77777777" w:rsidR="00006F10" w:rsidRPr="00F32C0C" w:rsidRDefault="00006F10" w:rsidP="00006F10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</w:p>
    <w:p w14:paraId="671A3A08" w14:textId="77777777" w:rsidR="00006F10" w:rsidRPr="00F32C0C" w:rsidRDefault="00006F10" w:rsidP="00006F10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b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b/>
          <w:color w:val="000000"/>
          <w:sz w:val="23"/>
          <w:szCs w:val="23"/>
          <w:lang w:eastAsia="ru-RU"/>
        </w:rPr>
        <w:t xml:space="preserve">Проезд на территорию подземного паркинга </w:t>
      </w:r>
    </w:p>
    <w:p w14:paraId="7431458E" w14:textId="77777777" w:rsidR="00006F10" w:rsidRPr="00F32C0C" w:rsidRDefault="00006F10" w:rsidP="00006F10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t xml:space="preserve">Право проезда на территорию подземного паркинга для парковки транспортного средства, имеют собственники машиномест и их представители. </w:t>
      </w:r>
    </w:p>
    <w:p w14:paraId="21465412" w14:textId="77777777" w:rsidR="00006F10" w:rsidRPr="00F32C0C" w:rsidRDefault="00006F10" w:rsidP="00006F10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t xml:space="preserve"> Пропуск автотранспортных средств на территорию подземного паркинга производится по пропускам установленной формы или с помощью </w:t>
      </w:r>
      <w:r w:rsidRPr="00F32C0C">
        <w:rPr>
          <w:rFonts w:cs="Times New Roman"/>
          <w:sz w:val="23"/>
          <w:szCs w:val="23"/>
        </w:rPr>
        <w:t>единого брендированного ключевого устройства типа «Брелок AIRTAG Mifare Plus»</w:t>
      </w: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t xml:space="preserve"> или индивидуального пульта, который можно будет приобрести в управляющей компании. </w:t>
      </w:r>
    </w:p>
    <w:p w14:paraId="2213F734" w14:textId="77777777" w:rsidR="00006F10" w:rsidRPr="00F32C0C" w:rsidRDefault="00006F10" w:rsidP="00006F10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t xml:space="preserve">В случае парковки на машиноместе собственника гостевого транспорта, собственнику необходимо проинформировать сотрудников охраны или Консьерж-сервиса о данном факте с указанием марки и государственного номера транспортного средства, а также срок, на который осуществляется парковка. Также возможно предоставление контактных данных (номер телефона, ФИО), для связи в случае возникновения происшествия. </w:t>
      </w:r>
    </w:p>
    <w:p w14:paraId="72FF565C" w14:textId="77777777" w:rsidR="00006F10" w:rsidRPr="00F32C0C" w:rsidRDefault="00006F10" w:rsidP="00006F10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t xml:space="preserve"> Сотрудники скорой медицинской помощи, правоохранительных органов, МЧС, аварийных служб и их автотранспортные средства, в случае необходимости, допускаются на территорию подземного паркинга беспрепятственно.</w:t>
      </w:r>
    </w:p>
    <w:p w14:paraId="48A10AC5" w14:textId="77777777" w:rsidR="00006F10" w:rsidRPr="00F32C0C" w:rsidRDefault="00006F10" w:rsidP="00006F10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eastAsiaTheme="minorEastAsia" w:cs="Times New Roman"/>
          <w:color w:val="000000"/>
          <w:sz w:val="23"/>
          <w:szCs w:val="23"/>
          <w:lang w:eastAsia="ru-RU"/>
        </w:rPr>
      </w:pPr>
      <w:r w:rsidRPr="00F32C0C">
        <w:rPr>
          <w:rFonts w:eastAsiaTheme="minorEastAsia" w:cs="Times New Roman"/>
          <w:color w:val="000000"/>
          <w:sz w:val="23"/>
          <w:szCs w:val="23"/>
          <w:lang w:eastAsia="ru-RU"/>
        </w:rPr>
        <w:t>Ограничение по высоте автотранспортных средств – не более 210 см.</w:t>
      </w:r>
    </w:p>
    <w:p w14:paraId="65271170" w14:textId="77777777" w:rsidR="00006F10" w:rsidRPr="00F32C0C" w:rsidRDefault="00006F10" w:rsidP="00006F10">
      <w:pPr>
        <w:spacing w:after="0" w:line="240" w:lineRule="auto"/>
        <w:ind w:firstLine="567"/>
        <w:jc w:val="both"/>
        <w:rPr>
          <w:rFonts w:cs="Times New Roman"/>
          <w:b/>
          <w:sz w:val="23"/>
          <w:szCs w:val="23"/>
          <w:u w:val="single"/>
        </w:rPr>
      </w:pPr>
    </w:p>
    <w:p w14:paraId="26D4E8C7" w14:textId="77777777" w:rsidR="00006F10" w:rsidRPr="00F32C0C" w:rsidRDefault="00006F10" w:rsidP="00006F10">
      <w:pPr>
        <w:spacing w:after="0" w:line="240" w:lineRule="auto"/>
        <w:ind w:firstLine="708"/>
        <w:jc w:val="both"/>
        <w:rPr>
          <w:rFonts w:cs="Times New Roman"/>
          <w:b/>
          <w:sz w:val="23"/>
          <w:szCs w:val="23"/>
          <w:u w:val="single"/>
        </w:rPr>
      </w:pPr>
      <w:r w:rsidRPr="00F32C0C">
        <w:rPr>
          <w:rFonts w:cs="Times New Roman"/>
          <w:b/>
          <w:sz w:val="23"/>
          <w:szCs w:val="23"/>
          <w:u w:val="single"/>
        </w:rPr>
        <w:t>Охрана</w:t>
      </w:r>
    </w:p>
    <w:p w14:paraId="50F2F422" w14:textId="77777777" w:rsidR="00006F10" w:rsidRPr="00F32C0C" w:rsidRDefault="00006F10" w:rsidP="00006F10">
      <w:pPr>
        <w:spacing w:after="0" w:line="240" w:lineRule="auto"/>
        <w:ind w:firstLine="708"/>
        <w:jc w:val="both"/>
        <w:rPr>
          <w:rFonts w:cs="Times New Roman"/>
          <w:b/>
          <w:sz w:val="23"/>
          <w:szCs w:val="23"/>
          <w:u w:val="single"/>
        </w:rPr>
      </w:pPr>
    </w:p>
    <w:p w14:paraId="138C8E07" w14:textId="77777777" w:rsidR="00006F10" w:rsidRPr="00F32C0C" w:rsidRDefault="00006F10" w:rsidP="00D6470B">
      <w:pPr>
        <w:spacing w:after="0" w:line="240" w:lineRule="auto"/>
        <w:ind w:firstLine="426"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Охрану Объекта, на основании договора с Управляющей организацией ООО «Пионер-Сервис Кутузовский», осуществляется сотрудниками Частной Охранной Организации (ЧОО), которая, в соответствии с законодательством Российской Федерации имеет специальную лицензию на осуществление охранной деятельности.</w:t>
      </w:r>
    </w:p>
    <w:p w14:paraId="12315592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3"/>
          <w:szCs w:val="23"/>
        </w:rPr>
      </w:pPr>
      <w:r w:rsidRPr="00F32C0C">
        <w:rPr>
          <w:rFonts w:eastAsia="Times New Roman" w:cs="Times New Roman"/>
          <w:color w:val="000000"/>
          <w:sz w:val="23"/>
          <w:szCs w:val="23"/>
        </w:rPr>
        <w:t>Сотрудники охраны при выполнении своих служебных обязанностей руководствуются Конституцией Российской Федерации</w:t>
      </w:r>
      <w:r w:rsidRPr="00F32C0C">
        <w:rPr>
          <w:rFonts w:eastAsia="Times New Roman" w:cs="Times New Roman"/>
          <w:i/>
          <w:color w:val="000000"/>
          <w:sz w:val="23"/>
          <w:szCs w:val="23"/>
        </w:rPr>
        <w:t xml:space="preserve"> </w:t>
      </w:r>
      <w:r w:rsidRPr="00F32C0C">
        <w:rPr>
          <w:rFonts w:eastAsia="Times New Roman" w:cs="Times New Roman"/>
          <w:color w:val="000000"/>
          <w:sz w:val="23"/>
          <w:szCs w:val="23"/>
        </w:rPr>
        <w:t>и</w:t>
      </w:r>
      <w:r w:rsidRPr="00F32C0C">
        <w:rPr>
          <w:rFonts w:eastAsia="Times New Roman" w:cs="Times New Roman"/>
          <w:i/>
          <w:color w:val="000000"/>
          <w:sz w:val="23"/>
          <w:szCs w:val="23"/>
        </w:rPr>
        <w:t xml:space="preserve"> </w:t>
      </w:r>
      <w:r w:rsidRPr="00F32C0C">
        <w:rPr>
          <w:rFonts w:eastAsia="Times New Roman" w:cs="Times New Roman"/>
          <w:color w:val="000000"/>
          <w:sz w:val="23"/>
          <w:szCs w:val="23"/>
        </w:rPr>
        <w:t>положениями Закона РФ от 11 марта 1992 г. № 2487-1 «О частной детективной и охранной деятельности в Российской Федерации».</w:t>
      </w:r>
    </w:p>
    <w:p w14:paraId="09AC9045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b/>
          <w:color w:val="000000"/>
          <w:sz w:val="23"/>
          <w:szCs w:val="23"/>
          <w:u w:val="single"/>
        </w:rPr>
      </w:pPr>
    </w:p>
    <w:p w14:paraId="3C274C75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3"/>
          <w:szCs w:val="23"/>
          <w:u w:val="single"/>
        </w:rPr>
      </w:pPr>
      <w:r w:rsidRPr="00F32C0C">
        <w:rPr>
          <w:rFonts w:eastAsia="Times New Roman" w:cs="Times New Roman"/>
          <w:b/>
          <w:color w:val="000000"/>
          <w:sz w:val="23"/>
          <w:szCs w:val="23"/>
          <w:u w:val="single"/>
        </w:rPr>
        <w:t>Функции охраны:</w:t>
      </w:r>
    </w:p>
    <w:p w14:paraId="4AACF07B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3"/>
          <w:szCs w:val="23"/>
          <w:u w:val="single"/>
        </w:rPr>
      </w:pPr>
    </w:p>
    <w:p w14:paraId="67927F90" w14:textId="77777777" w:rsidR="00006F10" w:rsidRPr="00F32C0C" w:rsidRDefault="00006F10" w:rsidP="00006F10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eastAsia="Times New Roman" w:cs="Times New Roman"/>
          <w:b/>
          <w:sz w:val="23"/>
          <w:szCs w:val="23"/>
        </w:rPr>
      </w:pPr>
      <w:r w:rsidRPr="00F32C0C">
        <w:rPr>
          <w:rFonts w:eastAsia="Times New Roman" w:cs="Times New Roman"/>
          <w:b/>
          <w:sz w:val="23"/>
          <w:szCs w:val="23"/>
        </w:rPr>
        <w:t>Охрана общего имущества собственников</w:t>
      </w:r>
    </w:p>
    <w:p w14:paraId="7A34B231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Патрулирование территории и систематические обходы помещений общего пользования в многоквартирном доме, поддержание общественного порядка на Объекте.</w:t>
      </w:r>
    </w:p>
    <w:p w14:paraId="52A4FDCE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eastAsia="Times New Roman" w:cs="Times New Roman"/>
          <w:b/>
          <w:color w:val="000000"/>
          <w:sz w:val="23"/>
          <w:szCs w:val="23"/>
          <w:u w:val="single"/>
        </w:rPr>
      </w:pPr>
    </w:p>
    <w:p w14:paraId="1EA9B95B" w14:textId="23C5035C" w:rsidR="00006F10" w:rsidRPr="00F32C0C" w:rsidRDefault="00006F10" w:rsidP="00006F1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eastAsia="Calibri" w:cs="Times New Roman"/>
          <w:b/>
          <w:sz w:val="23"/>
          <w:szCs w:val="23"/>
        </w:rPr>
      </w:pPr>
      <w:r w:rsidRPr="00F32C0C">
        <w:rPr>
          <w:rFonts w:eastAsia="Calibri" w:cs="Times New Roman"/>
          <w:b/>
          <w:sz w:val="23"/>
          <w:szCs w:val="23"/>
        </w:rPr>
        <w:t xml:space="preserve">Осуществление контрольно-пропускного режима транспортных средств на территории </w:t>
      </w:r>
      <w:r w:rsidR="00C257C9" w:rsidRPr="00F32C0C">
        <w:rPr>
          <w:rFonts w:eastAsia="Calibri" w:cs="Times New Roman"/>
          <w:b/>
          <w:sz w:val="23"/>
          <w:szCs w:val="23"/>
        </w:rPr>
        <w:t>Объекта</w:t>
      </w:r>
      <w:r w:rsidRPr="00F32C0C">
        <w:rPr>
          <w:rFonts w:eastAsia="Calibri" w:cs="Times New Roman"/>
          <w:b/>
          <w:sz w:val="23"/>
          <w:szCs w:val="23"/>
        </w:rPr>
        <w:t xml:space="preserve"> (круглосуточно):</w:t>
      </w:r>
    </w:p>
    <w:p w14:paraId="703892A6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Сотрудник охраны осуществляет контрольно-пропускной режим транспорта на основании правил, установленных настоящим Приложением, в том числе осуществляет контроль въезда/выезда автотранспорта на территорию паркинга в связи с ограниченной высотой въездных ворот и потолков подземного паркинга, с целью обеспечения сохранности общедомовых инженерных систем и коммуникации, осуществляет допуск автотранспорта на территорию основании заявок от собственников (курьеры, такси, доставка).</w:t>
      </w:r>
    </w:p>
    <w:p w14:paraId="455EEC28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cs="Times New Roman"/>
          <w:sz w:val="23"/>
          <w:szCs w:val="23"/>
        </w:rPr>
      </w:pPr>
    </w:p>
    <w:p w14:paraId="65968C20" w14:textId="77777777" w:rsidR="00006F10" w:rsidRPr="00F32C0C" w:rsidRDefault="00006F10" w:rsidP="00006F10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eastAsia="Calibri" w:cs="Times New Roman"/>
          <w:sz w:val="23"/>
          <w:szCs w:val="23"/>
        </w:rPr>
      </w:pPr>
      <w:r w:rsidRPr="00F32C0C">
        <w:rPr>
          <w:rFonts w:eastAsia="Calibri" w:cs="Times New Roman"/>
          <w:b/>
          <w:sz w:val="23"/>
          <w:szCs w:val="23"/>
        </w:rPr>
        <w:t>Патрулирование внутридомовой территории (круглосуточно)</w:t>
      </w:r>
    </w:p>
    <w:p w14:paraId="5B8AA068" w14:textId="4967CA7E" w:rsidR="00006F10" w:rsidRPr="00F32C0C" w:rsidRDefault="00006F10" w:rsidP="00006F10">
      <w:pPr>
        <w:spacing w:after="0" w:line="240" w:lineRule="auto"/>
        <w:ind w:firstLine="284"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lastRenderedPageBreak/>
        <w:t>Сотрудники охраны обеспечивают соблюдение пропускного режима, установленного в настоящем Приложении, поддерживают соблюдение общественного порядка на территории Объекта и прилегающей территории), пресечение противоправных действий, вызов сотрудников правоохранительных органов (в случае невозможности самостоятельного пресечения противоправных действий третьих лиц), а также контроль порядка расположения и движения транспортных средств на территории Объекта.</w:t>
      </w:r>
    </w:p>
    <w:p w14:paraId="01909658" w14:textId="77777777" w:rsidR="00D6470B" w:rsidRPr="00F32C0C" w:rsidRDefault="00D6470B" w:rsidP="00D6470B">
      <w:pPr>
        <w:spacing w:after="0" w:line="240" w:lineRule="auto"/>
        <w:ind w:firstLine="426"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Патрулирование внутридомовой территории осуществляется сотрудником охраны круглосуточно, на постоянной основе, с полным обходом внешней территории не менее 1 раза в час, за исключением случаев реагирования на заявки, жалобы или происшествия.</w:t>
      </w:r>
    </w:p>
    <w:p w14:paraId="22E46EB5" w14:textId="77777777" w:rsidR="00D6470B" w:rsidRPr="00F32C0C" w:rsidRDefault="00D6470B" w:rsidP="00D6470B">
      <w:pPr>
        <w:spacing w:after="0" w:line="240" w:lineRule="auto"/>
        <w:ind w:firstLine="426"/>
        <w:jc w:val="both"/>
        <w:rPr>
          <w:rFonts w:cs="Times New Roman"/>
          <w:sz w:val="23"/>
          <w:szCs w:val="23"/>
          <w:lang w:eastAsia="ru-RU"/>
        </w:rPr>
      </w:pPr>
      <w:r w:rsidRPr="00F32C0C">
        <w:rPr>
          <w:rFonts w:cs="Times New Roman"/>
          <w:sz w:val="23"/>
          <w:szCs w:val="23"/>
          <w:lang w:eastAsia="ru-RU"/>
        </w:rPr>
        <w:t>В период времени с 00:00 до 6:00 сотрудниками охраны осуществляется поэтажный обход секций.</w:t>
      </w:r>
    </w:p>
    <w:p w14:paraId="1F33A1FA" w14:textId="77777777" w:rsidR="00D6470B" w:rsidRPr="00F32C0C" w:rsidRDefault="00D6470B" w:rsidP="00006F10">
      <w:pPr>
        <w:spacing w:after="0" w:line="240" w:lineRule="auto"/>
        <w:ind w:firstLine="284"/>
        <w:jc w:val="both"/>
        <w:rPr>
          <w:rFonts w:cs="Times New Roman"/>
          <w:sz w:val="23"/>
          <w:szCs w:val="23"/>
        </w:rPr>
      </w:pPr>
    </w:p>
    <w:p w14:paraId="7038AE7D" w14:textId="77777777" w:rsidR="00006F10" w:rsidRPr="00F32C0C" w:rsidRDefault="00006F10" w:rsidP="00006F10">
      <w:pPr>
        <w:spacing w:after="0" w:line="240" w:lineRule="auto"/>
        <w:ind w:firstLine="284"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 xml:space="preserve"> </w:t>
      </w:r>
    </w:p>
    <w:p w14:paraId="498AE327" w14:textId="77777777" w:rsidR="00006F10" w:rsidRPr="00F32C0C" w:rsidRDefault="00006F10" w:rsidP="00006F10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eastAsia="Calibri" w:cs="Times New Roman"/>
          <w:b/>
          <w:sz w:val="23"/>
          <w:szCs w:val="23"/>
        </w:rPr>
      </w:pPr>
      <w:r w:rsidRPr="00F32C0C">
        <w:rPr>
          <w:rFonts w:eastAsia="Calibri" w:cs="Times New Roman"/>
          <w:b/>
          <w:sz w:val="23"/>
          <w:szCs w:val="23"/>
        </w:rPr>
        <w:t>Охрана подземного паркинга (круглосуточно)</w:t>
      </w:r>
    </w:p>
    <w:p w14:paraId="70391ED0" w14:textId="77777777" w:rsidR="00006F10" w:rsidRPr="00F32C0C" w:rsidRDefault="00006F10" w:rsidP="00006F10">
      <w:pPr>
        <w:spacing w:after="0" w:line="240" w:lineRule="auto"/>
        <w:ind w:firstLine="284"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 xml:space="preserve">Сотрудники охраны обеспечивают соблюдение пропускного режима на территории паркинга, поддерживают соблюдение общественного порядка, пресечение противоправных действий, контроль порядка расположения и движения транспортных средств на территории паркинга, контроль за состоянием технических помещений для своевременного реагирования в случае возникновения аварий. </w:t>
      </w:r>
    </w:p>
    <w:p w14:paraId="5A6014FC" w14:textId="77777777" w:rsidR="00006F10" w:rsidRPr="00F32C0C" w:rsidRDefault="00006F10" w:rsidP="00006F10">
      <w:pPr>
        <w:spacing w:after="0" w:line="240" w:lineRule="auto"/>
        <w:ind w:firstLine="284"/>
        <w:jc w:val="both"/>
        <w:rPr>
          <w:rFonts w:cs="Times New Roman"/>
          <w:sz w:val="23"/>
          <w:szCs w:val="23"/>
        </w:rPr>
      </w:pPr>
    </w:p>
    <w:p w14:paraId="3311F877" w14:textId="77777777" w:rsidR="00006F10" w:rsidRPr="00F32C0C" w:rsidRDefault="00006F10" w:rsidP="00006F10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eastAsia="Calibri" w:cs="Times New Roman"/>
          <w:b/>
          <w:sz w:val="23"/>
          <w:szCs w:val="23"/>
        </w:rPr>
      </w:pPr>
      <w:r w:rsidRPr="00F32C0C">
        <w:rPr>
          <w:rFonts w:eastAsia="Calibri" w:cs="Times New Roman"/>
          <w:b/>
          <w:sz w:val="23"/>
          <w:szCs w:val="23"/>
        </w:rPr>
        <w:t>Осуществление видеонаблюдения (круглосуточно)</w:t>
      </w:r>
    </w:p>
    <w:p w14:paraId="5375BCCE" w14:textId="4613BB90" w:rsidR="00006F10" w:rsidRPr="00F32C0C" w:rsidRDefault="00006F10" w:rsidP="00006F10">
      <w:pPr>
        <w:spacing w:after="0" w:line="240" w:lineRule="auto"/>
        <w:ind w:firstLine="284"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 xml:space="preserve">Сотрудниками охраны осуществляется контроль за оперативной обстановкой на территории Объекта </w:t>
      </w:r>
      <w:r w:rsidR="00287A6A" w:rsidRPr="00F32C0C">
        <w:rPr>
          <w:rFonts w:cs="Times New Roman"/>
          <w:sz w:val="23"/>
          <w:szCs w:val="23"/>
        </w:rPr>
        <w:t xml:space="preserve">и прилегающей территории </w:t>
      </w:r>
      <w:r w:rsidRPr="00F32C0C">
        <w:rPr>
          <w:rFonts w:cs="Times New Roman"/>
          <w:sz w:val="23"/>
          <w:szCs w:val="23"/>
        </w:rPr>
        <w:t>с целью соблюдения общественного порядка, выявления признаков подготовки к правонарушению, фиксации правонарушений, координирование сотрудников охраны, осуществляющих патрулирование территории Объекта.</w:t>
      </w:r>
    </w:p>
    <w:p w14:paraId="66D900ED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eastAsia="Times New Roman" w:cs="Times New Roman"/>
          <w:b/>
          <w:color w:val="000000"/>
          <w:sz w:val="23"/>
          <w:szCs w:val="23"/>
          <w:u w:val="single"/>
        </w:rPr>
      </w:pPr>
    </w:p>
    <w:p w14:paraId="2E0578FD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3"/>
          <w:szCs w:val="23"/>
          <w:u w:val="single"/>
        </w:rPr>
      </w:pPr>
      <w:r w:rsidRPr="00F32C0C">
        <w:rPr>
          <w:rFonts w:eastAsia="Times New Roman" w:cs="Times New Roman"/>
          <w:b/>
          <w:color w:val="000000"/>
          <w:sz w:val="23"/>
          <w:szCs w:val="23"/>
          <w:u w:val="single"/>
        </w:rPr>
        <w:t>Задачи сотрудников охраны:</w:t>
      </w:r>
    </w:p>
    <w:p w14:paraId="22FF432D" w14:textId="77777777" w:rsidR="00006F10" w:rsidRPr="00F32C0C" w:rsidRDefault="00006F10" w:rsidP="0000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eastAsia="Times New Roman" w:cs="Times New Roman"/>
          <w:b/>
          <w:color w:val="000000"/>
          <w:sz w:val="23"/>
          <w:szCs w:val="23"/>
          <w:u w:val="single"/>
        </w:rPr>
      </w:pPr>
    </w:p>
    <w:p w14:paraId="35C0D0D7" w14:textId="77777777" w:rsidR="00006F10" w:rsidRPr="00F32C0C" w:rsidRDefault="00006F10" w:rsidP="00C257C9">
      <w:pPr>
        <w:spacing w:after="0" w:line="240" w:lineRule="auto"/>
        <w:contextualSpacing/>
        <w:jc w:val="both"/>
        <w:rPr>
          <w:rFonts w:eastAsia="Times New Roman" w:cs="Times New Roman"/>
          <w:sz w:val="23"/>
          <w:szCs w:val="23"/>
        </w:rPr>
      </w:pPr>
      <w:r w:rsidRPr="00F32C0C">
        <w:rPr>
          <w:rFonts w:eastAsia="Times New Roman" w:cs="Times New Roman"/>
          <w:sz w:val="23"/>
          <w:szCs w:val="23"/>
        </w:rPr>
        <w:t>- обеспечение пропускного режима на Объекте, в том числе с использованием технических средств охраны и контроля доступа (видеонаблюдение, СКУД, иных устройств);</w:t>
      </w:r>
    </w:p>
    <w:p w14:paraId="4118AA7D" w14:textId="3E7C456C" w:rsidR="00006F10" w:rsidRPr="00F32C0C" w:rsidRDefault="00006F10" w:rsidP="00C257C9">
      <w:pPr>
        <w:spacing w:after="0" w:line="240" w:lineRule="auto"/>
        <w:contextualSpacing/>
        <w:jc w:val="both"/>
        <w:rPr>
          <w:rFonts w:eastAsia="Times New Roman" w:cs="Times New Roman"/>
          <w:sz w:val="23"/>
          <w:szCs w:val="23"/>
        </w:rPr>
      </w:pPr>
      <w:r w:rsidRPr="00F32C0C">
        <w:rPr>
          <w:rFonts w:eastAsia="Times New Roman" w:cs="Times New Roman"/>
          <w:sz w:val="23"/>
          <w:szCs w:val="23"/>
        </w:rPr>
        <w:t xml:space="preserve">- осуществление контроля общей ситуации на придомовой территории (внутренний двор и </w:t>
      </w:r>
      <w:r w:rsidRPr="00F32C0C">
        <w:rPr>
          <w:rFonts w:cs="Times New Roman"/>
          <w:sz w:val="23"/>
          <w:szCs w:val="23"/>
        </w:rPr>
        <w:t>прилегающей территории)</w:t>
      </w:r>
      <w:r w:rsidRPr="00F32C0C">
        <w:rPr>
          <w:rFonts w:eastAsia="Times New Roman" w:cs="Times New Roman"/>
          <w:sz w:val="23"/>
          <w:szCs w:val="23"/>
        </w:rPr>
        <w:t>, пребывание посетителей, перемещения транспортных средств на территории объекта;</w:t>
      </w:r>
    </w:p>
    <w:p w14:paraId="6A5143D7" w14:textId="0550B987" w:rsidR="00006F10" w:rsidRPr="00F32C0C" w:rsidRDefault="00C257C9" w:rsidP="00C257C9">
      <w:pPr>
        <w:spacing w:after="0" w:line="240" w:lineRule="auto"/>
        <w:contextualSpacing/>
        <w:jc w:val="both"/>
        <w:rPr>
          <w:rFonts w:eastAsia="Times New Roman" w:cs="Times New Roman"/>
          <w:sz w:val="23"/>
          <w:szCs w:val="23"/>
        </w:rPr>
      </w:pPr>
      <w:r w:rsidRPr="00F32C0C">
        <w:rPr>
          <w:rFonts w:eastAsia="Times New Roman" w:cs="Times New Roman"/>
          <w:sz w:val="23"/>
          <w:szCs w:val="23"/>
        </w:rPr>
        <w:t xml:space="preserve">- </w:t>
      </w:r>
      <w:r w:rsidR="00006F10" w:rsidRPr="00F32C0C">
        <w:rPr>
          <w:rFonts w:eastAsia="Times New Roman" w:cs="Times New Roman"/>
          <w:sz w:val="23"/>
          <w:szCs w:val="23"/>
        </w:rPr>
        <w:t>систематический анализ состояния охраняемого объекта с целью выработки рекомендаций о необходимости совершенствования системы охраны;</w:t>
      </w:r>
    </w:p>
    <w:p w14:paraId="4AA4856B" w14:textId="5DADA9D8" w:rsidR="00006F10" w:rsidRPr="00F32C0C" w:rsidRDefault="00006F10" w:rsidP="00C257C9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 xml:space="preserve">- </w:t>
      </w:r>
      <w:r w:rsidR="00044E2D" w:rsidRPr="00F32C0C">
        <w:rPr>
          <w:rFonts w:cs="Times New Roman"/>
          <w:sz w:val="23"/>
          <w:szCs w:val="23"/>
        </w:rPr>
        <w:t xml:space="preserve">круглосуточная </w:t>
      </w:r>
      <w:r w:rsidRPr="00F32C0C">
        <w:rPr>
          <w:rFonts w:cs="Times New Roman"/>
          <w:sz w:val="23"/>
          <w:szCs w:val="23"/>
        </w:rPr>
        <w:t xml:space="preserve">охрана территории Объекта, путем патрулирования территории и обходов помещений общего пользования в многоквартирном доме; </w:t>
      </w:r>
    </w:p>
    <w:p w14:paraId="249F2C72" w14:textId="77777777" w:rsidR="00006F10" w:rsidRPr="00F32C0C" w:rsidRDefault="00006F10" w:rsidP="00C257C9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- принятие активных мер по защите Объекта в случае возникновения чрезвычайных ситуаций;</w:t>
      </w:r>
    </w:p>
    <w:p w14:paraId="0978CB56" w14:textId="77777777" w:rsidR="00006F10" w:rsidRPr="00F32C0C" w:rsidRDefault="00006F10" w:rsidP="00C257C9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- пресечение противоправных посягательств на общее имущество собственников, а также на самих собственников;</w:t>
      </w:r>
    </w:p>
    <w:p w14:paraId="7A1D6560" w14:textId="3FEBB45A" w:rsidR="00006F10" w:rsidRPr="00F32C0C" w:rsidRDefault="00006F10" w:rsidP="00C257C9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- задержание лиц, нарушающих общественный порядок на территории Объекта для передачи сотрудникам правоохранительных органов (собственными силами или с привлечением сотрудников правоохранительных органов);</w:t>
      </w:r>
    </w:p>
    <w:p w14:paraId="54C70A7C" w14:textId="77777777" w:rsidR="00006F10" w:rsidRPr="00F32C0C" w:rsidRDefault="00006F10" w:rsidP="00C257C9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- поддержание общественного порядка на Объекте и прилегающей к Объекту территории</w:t>
      </w:r>
    </w:p>
    <w:p w14:paraId="72EA2590" w14:textId="77777777" w:rsidR="00006F10" w:rsidRPr="00F32C0C" w:rsidRDefault="00006F10" w:rsidP="00C257C9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- своевременное обнаружение опасных предметов;</w:t>
      </w:r>
    </w:p>
    <w:p w14:paraId="1BB00272" w14:textId="77777777" w:rsidR="00006F10" w:rsidRPr="00F32C0C" w:rsidRDefault="00006F10" w:rsidP="00C257C9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- контроль оперативной обстановки с использованием технических средств безопасности;</w:t>
      </w:r>
    </w:p>
    <w:p w14:paraId="4A5A9014" w14:textId="25981488" w:rsidR="00006F10" w:rsidRPr="00F32C0C" w:rsidRDefault="00C257C9" w:rsidP="00C257C9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 xml:space="preserve">- </w:t>
      </w:r>
      <w:r w:rsidR="00006F10" w:rsidRPr="00F32C0C">
        <w:rPr>
          <w:rFonts w:cs="Times New Roman"/>
          <w:sz w:val="23"/>
          <w:szCs w:val="23"/>
        </w:rPr>
        <w:t>контроль Объекта в пределах его территории, в том числе прилегающей территории, с целью обнаружения и предотвращения ситуаций, могущих дестабилизировать повседневный режим жизнедеятельности объекта и функционирование его внутренних систем, вызвать угрозу жизни и здоровью жильцов и персонала, и принятие по ним своевременных адекватных действий;</w:t>
      </w:r>
    </w:p>
    <w:p w14:paraId="0F561FBE" w14:textId="1BC8C90E" w:rsidR="00006F10" w:rsidRPr="00F32C0C" w:rsidRDefault="00C257C9" w:rsidP="00C257C9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 xml:space="preserve">- </w:t>
      </w:r>
      <w:r w:rsidR="00006F10" w:rsidRPr="00F32C0C">
        <w:rPr>
          <w:rFonts w:cs="Times New Roman"/>
          <w:sz w:val="23"/>
          <w:szCs w:val="23"/>
        </w:rPr>
        <w:t>взаимодействие со структурными подразделениями Управляющей организации, с аварийными и оперативными службами;</w:t>
      </w:r>
    </w:p>
    <w:p w14:paraId="760C72A5" w14:textId="77777777" w:rsidR="00006F10" w:rsidRPr="00F32C0C" w:rsidRDefault="00006F10" w:rsidP="00C257C9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- взаимодействие с правоохранительными органами;</w:t>
      </w:r>
    </w:p>
    <w:p w14:paraId="56970DBD" w14:textId="25317A5C" w:rsidR="00006F10" w:rsidRPr="00F32C0C" w:rsidRDefault="00C257C9" w:rsidP="00C257C9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 xml:space="preserve">- </w:t>
      </w:r>
      <w:r w:rsidR="00006F10" w:rsidRPr="00F32C0C">
        <w:rPr>
          <w:rFonts w:cs="Times New Roman"/>
          <w:sz w:val="23"/>
          <w:szCs w:val="23"/>
        </w:rPr>
        <w:t>принятие немедленных мер по обращениям и замечаниям собственников с целью недопущения нарушений и отклонения от нормальной жизнедеятельности Объекта.</w:t>
      </w:r>
    </w:p>
    <w:p w14:paraId="7BF6F7C7" w14:textId="77777777" w:rsidR="00006F10" w:rsidRPr="00F32C0C" w:rsidRDefault="00006F10" w:rsidP="00006F10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14:paraId="4C8C919E" w14:textId="77777777" w:rsidR="00006F10" w:rsidRPr="00F32C0C" w:rsidRDefault="00006F10" w:rsidP="00006F10">
      <w:pPr>
        <w:spacing w:after="0" w:line="240" w:lineRule="auto"/>
        <w:ind w:firstLine="708"/>
        <w:jc w:val="both"/>
        <w:rPr>
          <w:rFonts w:cs="Times New Roman"/>
          <w:b/>
          <w:sz w:val="23"/>
          <w:szCs w:val="23"/>
          <w:u w:val="single"/>
        </w:rPr>
      </w:pPr>
      <w:r w:rsidRPr="00F32C0C">
        <w:rPr>
          <w:rFonts w:cs="Times New Roman"/>
          <w:b/>
          <w:sz w:val="23"/>
          <w:szCs w:val="23"/>
          <w:u w:val="single"/>
        </w:rPr>
        <w:t>Консьерж-сервис</w:t>
      </w:r>
    </w:p>
    <w:p w14:paraId="47BB2BD8" w14:textId="77777777" w:rsidR="00006F10" w:rsidRPr="00F32C0C" w:rsidRDefault="00006F10" w:rsidP="00006F10">
      <w:pPr>
        <w:spacing w:after="0" w:line="240" w:lineRule="auto"/>
        <w:ind w:firstLine="708"/>
        <w:jc w:val="both"/>
        <w:rPr>
          <w:rFonts w:cs="Times New Roman"/>
          <w:b/>
          <w:sz w:val="23"/>
          <w:szCs w:val="23"/>
          <w:u w:val="single"/>
        </w:rPr>
      </w:pPr>
    </w:p>
    <w:p w14:paraId="728DE850" w14:textId="77777777" w:rsidR="00006F10" w:rsidRPr="00F32C0C" w:rsidRDefault="00006F10" w:rsidP="00006F10">
      <w:pPr>
        <w:spacing w:after="0" w:line="240" w:lineRule="auto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F32C0C">
        <w:rPr>
          <w:rFonts w:eastAsia="Times New Roman" w:cs="Times New Roman"/>
          <w:b/>
          <w:sz w:val="23"/>
          <w:szCs w:val="23"/>
          <w:lang w:eastAsia="ru-RU"/>
        </w:rPr>
        <w:t>Консьерж-сервис</w:t>
      </w:r>
      <w:r w:rsidRPr="00F32C0C">
        <w:rPr>
          <w:rFonts w:eastAsia="Times New Roman" w:cs="Times New Roman"/>
          <w:sz w:val="23"/>
          <w:szCs w:val="23"/>
          <w:lang w:eastAsia="ru-RU"/>
        </w:rPr>
        <w:t xml:space="preserve"> - комплекс услуг, предоставляемых в целях создания комфортных условий для собственников и жильцов многоквартирного дома (МКД), в том числе при обеспечении взаимодействия с управляющей компанией.</w:t>
      </w:r>
    </w:p>
    <w:p w14:paraId="49164604" w14:textId="77777777" w:rsidR="00006F10" w:rsidRPr="00F32C0C" w:rsidRDefault="00006F10" w:rsidP="00006F1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</w:p>
    <w:p w14:paraId="7688D227" w14:textId="77777777" w:rsidR="00006F10" w:rsidRPr="00F32C0C" w:rsidRDefault="00006F10" w:rsidP="00006F10">
      <w:pPr>
        <w:spacing w:after="0" w:line="240" w:lineRule="auto"/>
        <w:ind w:left="708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F32C0C">
        <w:rPr>
          <w:rFonts w:eastAsia="Times New Roman" w:cs="Times New Roman"/>
          <w:b/>
          <w:sz w:val="23"/>
          <w:szCs w:val="23"/>
          <w:lang w:eastAsia="ru-RU"/>
        </w:rPr>
        <w:lastRenderedPageBreak/>
        <w:t>Функции консьерж-сервиса:</w:t>
      </w:r>
    </w:p>
    <w:p w14:paraId="79F3260A" w14:textId="77777777" w:rsidR="00006F10" w:rsidRPr="00F32C0C" w:rsidRDefault="00006F10" w:rsidP="00006F10">
      <w:pPr>
        <w:spacing w:after="0" w:line="240" w:lineRule="auto"/>
        <w:ind w:firstLine="708"/>
        <w:jc w:val="both"/>
        <w:rPr>
          <w:rFonts w:eastAsia="Times New Roman" w:cs="Times New Roman"/>
          <w:b/>
          <w:sz w:val="23"/>
          <w:szCs w:val="23"/>
          <w:u w:val="single"/>
          <w:lang w:eastAsia="ru-RU"/>
        </w:rPr>
      </w:pPr>
    </w:p>
    <w:p w14:paraId="000741DA" w14:textId="77777777" w:rsidR="00006F10" w:rsidRPr="00F32C0C" w:rsidRDefault="00006F10" w:rsidP="00006F1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F32C0C">
        <w:rPr>
          <w:rFonts w:eastAsia="Times New Roman" w:cs="Times New Roman"/>
          <w:sz w:val="23"/>
          <w:szCs w:val="23"/>
          <w:lang w:eastAsia="ru-RU"/>
        </w:rPr>
        <w:t xml:space="preserve">1. </w:t>
      </w:r>
      <w:r w:rsidRPr="00F32C0C">
        <w:rPr>
          <w:rFonts w:eastAsia="Times New Roman" w:cs="Times New Roman"/>
          <w:bCs/>
          <w:sz w:val="23"/>
          <w:szCs w:val="23"/>
          <w:lang w:eastAsia="ru-RU"/>
        </w:rPr>
        <w:t xml:space="preserve">Расширенный функционал </w:t>
      </w:r>
      <w:r w:rsidRPr="00F32C0C">
        <w:rPr>
          <w:rFonts w:eastAsia="Times New Roman" w:cs="Times New Roman"/>
          <w:sz w:val="23"/>
          <w:szCs w:val="23"/>
          <w:lang w:eastAsia="ru-RU"/>
        </w:rPr>
        <w:t>в зоне ресепшн</w:t>
      </w:r>
    </w:p>
    <w:p w14:paraId="3175F12F" w14:textId="77777777" w:rsidR="00006F10" w:rsidRPr="00F32C0C" w:rsidRDefault="00006F10" w:rsidP="00006F1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F32C0C">
        <w:rPr>
          <w:rFonts w:eastAsia="Times New Roman" w:cs="Times New Roman"/>
          <w:sz w:val="23"/>
          <w:szCs w:val="23"/>
          <w:lang w:eastAsia="ru-RU"/>
        </w:rPr>
        <w:t>2. Контроль за входными группами</w:t>
      </w:r>
    </w:p>
    <w:p w14:paraId="14B25944" w14:textId="77777777" w:rsidR="00006F10" w:rsidRPr="00F32C0C" w:rsidRDefault="00006F10" w:rsidP="00006F1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F32C0C">
        <w:rPr>
          <w:rFonts w:eastAsia="Times New Roman" w:cs="Times New Roman"/>
          <w:sz w:val="23"/>
          <w:szCs w:val="23"/>
          <w:lang w:eastAsia="ru-RU"/>
        </w:rPr>
        <w:t xml:space="preserve">3. Взаимодействие </w:t>
      </w:r>
      <w:r w:rsidRPr="00F32C0C">
        <w:rPr>
          <w:rFonts w:eastAsia="Times New Roman" w:cs="Times New Roman"/>
          <w:bCs/>
          <w:sz w:val="23"/>
          <w:szCs w:val="23"/>
          <w:lang w:eastAsia="ru-RU"/>
        </w:rPr>
        <w:t>со всеми службами Управляющей организации</w:t>
      </w:r>
    </w:p>
    <w:p w14:paraId="191747DE" w14:textId="77777777" w:rsidR="00006F10" w:rsidRPr="00F32C0C" w:rsidRDefault="00006F10" w:rsidP="00006F1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F32C0C">
        <w:rPr>
          <w:rFonts w:eastAsia="Times New Roman" w:cs="Times New Roman"/>
          <w:bCs/>
          <w:sz w:val="23"/>
          <w:szCs w:val="23"/>
          <w:lang w:eastAsia="ru-RU"/>
        </w:rPr>
        <w:t>4. Контроль за</w:t>
      </w:r>
      <w:r w:rsidRPr="00F32C0C">
        <w:rPr>
          <w:rFonts w:eastAsia="Times New Roman" w:cs="Times New Roman"/>
          <w:sz w:val="23"/>
          <w:szCs w:val="23"/>
          <w:lang w:eastAsia="ru-RU"/>
        </w:rPr>
        <w:t xml:space="preserve"> соблюдением режима тишины</w:t>
      </w:r>
    </w:p>
    <w:p w14:paraId="2D2CD209" w14:textId="77777777" w:rsidR="00006F10" w:rsidRPr="00F32C0C" w:rsidRDefault="00006F10" w:rsidP="00006F1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F32C0C">
        <w:rPr>
          <w:rFonts w:eastAsia="Times New Roman" w:cs="Times New Roman"/>
          <w:bCs/>
          <w:sz w:val="23"/>
          <w:szCs w:val="23"/>
          <w:lang w:eastAsia="ru-RU"/>
        </w:rPr>
        <w:t>5. Консультирование по дополнительным услугам</w:t>
      </w:r>
    </w:p>
    <w:p w14:paraId="2B827A90" w14:textId="77777777" w:rsidR="00006F10" w:rsidRPr="00F32C0C" w:rsidRDefault="00006F10" w:rsidP="00006F1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F32C0C">
        <w:rPr>
          <w:rFonts w:eastAsia="Times New Roman" w:cs="Times New Roman"/>
          <w:sz w:val="23"/>
          <w:szCs w:val="23"/>
          <w:lang w:eastAsia="ru-RU"/>
        </w:rPr>
        <w:t>6. Взаимодействие с сотрудниками охраны</w:t>
      </w:r>
    </w:p>
    <w:p w14:paraId="47A4B13E" w14:textId="77777777" w:rsidR="00006F10" w:rsidRPr="00F32C0C" w:rsidRDefault="00006F10" w:rsidP="00006F1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F32C0C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Задачи </w:t>
      </w:r>
      <w:r w:rsidRPr="00F32C0C">
        <w:rPr>
          <w:rFonts w:eastAsia="Times New Roman" w:cs="Times New Roman"/>
          <w:b/>
          <w:sz w:val="23"/>
          <w:szCs w:val="23"/>
          <w:lang w:eastAsia="ru-RU"/>
        </w:rPr>
        <w:t>консьерж-сервиса</w:t>
      </w:r>
      <w:r w:rsidRPr="00F32C0C">
        <w:rPr>
          <w:rFonts w:eastAsia="Times New Roman" w:cs="Times New Roman"/>
          <w:b/>
          <w:color w:val="000000"/>
          <w:sz w:val="23"/>
          <w:szCs w:val="23"/>
          <w:lang w:eastAsia="ru-RU"/>
        </w:rPr>
        <w:t>:</w:t>
      </w:r>
    </w:p>
    <w:p w14:paraId="14306394" w14:textId="77777777" w:rsidR="00006F10" w:rsidRPr="00F32C0C" w:rsidRDefault="00006F10" w:rsidP="00006F10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rFonts w:eastAsia="Times New Roman" w:cs="Times New Roman"/>
          <w:color w:val="000000"/>
          <w:sz w:val="23"/>
          <w:szCs w:val="23"/>
          <w:lang w:eastAsia="ru-RU"/>
        </w:rPr>
        <w:t>-  контроль входа и выхода посетителей через входные группы</w:t>
      </w:r>
    </w:p>
    <w:p w14:paraId="1F68E641" w14:textId="77777777" w:rsidR="00006F10" w:rsidRPr="00F32C0C" w:rsidRDefault="00006F10" w:rsidP="00006F10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rFonts w:eastAsia="Times New Roman" w:cs="Times New Roman"/>
          <w:color w:val="000000"/>
          <w:sz w:val="23"/>
          <w:szCs w:val="23"/>
          <w:lang w:eastAsia="ru-RU"/>
        </w:rPr>
        <w:t>- контроль погрузо-разгрузочных работ через входные группы, а также прохода сотрудников подрядных организаций;</w:t>
      </w:r>
    </w:p>
    <w:p w14:paraId="7DFC5CFF" w14:textId="77777777" w:rsidR="00AF7C0D" w:rsidRPr="00F32C0C" w:rsidRDefault="00AF7C0D" w:rsidP="00AF7C0D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F32C0C">
        <w:rPr>
          <w:rFonts w:cs="Times New Roman"/>
          <w:sz w:val="23"/>
          <w:szCs w:val="23"/>
        </w:rPr>
        <w:t>- осуществление обхода и осмотра мест общего пользования секции в период с 8:00 до 11:00 и с 16:00 до 19:00 для осуществления контроля за качеством уборки, работоспособности оборудования, выявления возможных неисправностей и осуществление контроля процесса их устранения.</w:t>
      </w:r>
    </w:p>
    <w:p w14:paraId="68027ABA" w14:textId="1E587261" w:rsidR="00006F10" w:rsidRPr="00F32C0C" w:rsidRDefault="00006F10" w:rsidP="00006F10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rFonts w:eastAsia="Times New Roman" w:cs="Times New Roman"/>
          <w:color w:val="000000"/>
          <w:sz w:val="23"/>
          <w:szCs w:val="23"/>
          <w:lang w:eastAsia="ru-RU"/>
        </w:rPr>
        <w:t>- своевременная смена информации на специальных стендах, установленных в холлах подъездов;</w:t>
      </w:r>
    </w:p>
    <w:p w14:paraId="422B1D52" w14:textId="77777777" w:rsidR="00006F10" w:rsidRPr="00F32C0C" w:rsidRDefault="00006F10" w:rsidP="00006F10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- осуществление приема заявлений/обращений от жителей в адрес Управляющей </w:t>
      </w:r>
      <w:r w:rsidRPr="00F32C0C">
        <w:rPr>
          <w:rFonts w:eastAsia="Times New Roman" w:cs="Times New Roman"/>
          <w:bCs/>
          <w:sz w:val="23"/>
          <w:szCs w:val="23"/>
          <w:lang w:eastAsia="ru-RU"/>
        </w:rPr>
        <w:t>организации и последующая передача ответов на эти заявления;</w:t>
      </w:r>
    </w:p>
    <w:p w14:paraId="0B109960" w14:textId="77777777" w:rsidR="00006F10" w:rsidRPr="00F32C0C" w:rsidRDefault="00006F10" w:rsidP="00006F10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rFonts w:eastAsia="Times New Roman" w:cs="Times New Roman"/>
          <w:color w:val="000000"/>
          <w:sz w:val="23"/>
          <w:szCs w:val="23"/>
          <w:lang w:eastAsia="ru-RU"/>
        </w:rPr>
        <w:t>- консультирование собственников и жителей по дополнительным услугам, доведение режима работы гарантийного отдела, офисов и подразделений Управляющей организации;</w:t>
      </w:r>
    </w:p>
    <w:p w14:paraId="16D8AF66" w14:textId="77777777" w:rsidR="00006F10" w:rsidRPr="00F32C0C" w:rsidRDefault="00006F10" w:rsidP="00006F10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rFonts w:eastAsia="Times New Roman" w:cs="Times New Roman"/>
          <w:color w:val="000000"/>
          <w:sz w:val="23"/>
          <w:szCs w:val="23"/>
          <w:lang w:eastAsia="ru-RU"/>
        </w:rPr>
        <w:t>- прием обращений в единую диспетчерскую службу о возникновении аварийных ситуаций (в том числе на лифтовом оборудовании), о необходимости уборки мест общего пользования (подземного паркинга, придомовой территории), вопросы эксплуатации и текущего ремонта общедомового имущества, нарушениях правил противопожарной безопасности и общественного порядка, с обязательной фиксацией указанной информации в соответствующем журнале обращений;</w:t>
      </w:r>
    </w:p>
    <w:p w14:paraId="11CDA663" w14:textId="77777777" w:rsidR="00006F10" w:rsidRPr="00F32C0C" w:rsidRDefault="00006F10" w:rsidP="00006F10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rFonts w:eastAsia="Times New Roman" w:cs="Times New Roman"/>
          <w:color w:val="000000"/>
          <w:sz w:val="23"/>
          <w:szCs w:val="23"/>
          <w:lang w:eastAsia="ru-RU"/>
        </w:rPr>
        <w:t>- прием заявок на изготовление магнитных ключей для собственника;</w:t>
      </w:r>
    </w:p>
    <w:p w14:paraId="1974DEA3" w14:textId="15345DD8" w:rsidR="00006F10" w:rsidRPr="00F32C0C" w:rsidRDefault="00006F10" w:rsidP="00006F10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rFonts w:eastAsia="Times New Roman" w:cs="Times New Roman"/>
          <w:color w:val="000000"/>
          <w:sz w:val="23"/>
          <w:szCs w:val="23"/>
          <w:lang w:eastAsia="ru-RU"/>
        </w:rPr>
        <w:t>- приём и передача ключей, документов</w:t>
      </w:r>
      <w:r w:rsidRPr="00F32C0C">
        <w:t>, почтовой корреспонденции и посылок от курьеров</w:t>
      </w:r>
      <w:r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по просьбе собственника;</w:t>
      </w:r>
    </w:p>
    <w:p w14:paraId="338DCF4F" w14:textId="4F7E3B16" w:rsidR="00006F10" w:rsidRDefault="00006F10" w:rsidP="00006F10">
      <w:pPr>
        <w:spacing w:after="0" w:line="240" w:lineRule="auto"/>
        <w:contextualSpacing/>
        <w:jc w:val="both"/>
      </w:pPr>
      <w:r w:rsidRPr="00F32C0C">
        <w:rPr>
          <w:rFonts w:eastAsia="Times New Roman" w:cs="Times New Roman"/>
          <w:color w:val="000000"/>
          <w:sz w:val="23"/>
          <w:szCs w:val="23"/>
          <w:lang w:eastAsia="ru-RU"/>
        </w:rPr>
        <w:t>- вызов сотрудников управляющей организации для доступа к общему имуществу, охраны, полиции.</w:t>
      </w:r>
    </w:p>
    <w:p w14:paraId="43E32614" w14:textId="77777777" w:rsidR="00F75957" w:rsidRPr="00F75957" w:rsidRDefault="00F75957" w:rsidP="00D71D2D">
      <w:pPr>
        <w:pStyle w:val="a4"/>
        <w:spacing w:after="0" w:line="240" w:lineRule="auto"/>
        <w:ind w:left="0" w:firstLine="708"/>
        <w:jc w:val="center"/>
        <w:rPr>
          <w:rFonts w:eastAsia="Calibri" w:cs="Times New Roman"/>
          <w:b/>
          <w:sz w:val="23"/>
          <w:szCs w:val="23"/>
        </w:rPr>
      </w:pPr>
    </w:p>
    <w:sectPr w:rsidR="00F75957" w:rsidRPr="00F75957" w:rsidSect="00604795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EDF66" w14:textId="77777777" w:rsidR="00FD491B" w:rsidRDefault="00FD491B" w:rsidP="00606120">
      <w:pPr>
        <w:spacing w:after="0" w:line="240" w:lineRule="auto"/>
      </w:pPr>
      <w:r>
        <w:separator/>
      </w:r>
    </w:p>
  </w:endnote>
  <w:endnote w:type="continuationSeparator" w:id="0">
    <w:p w14:paraId="5DE1009C" w14:textId="77777777" w:rsidR="00FD491B" w:rsidRDefault="00FD491B" w:rsidP="0060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5CA3B" w14:textId="77777777" w:rsidR="00FD491B" w:rsidRDefault="00FD491B" w:rsidP="00606120">
      <w:pPr>
        <w:spacing w:after="0" w:line="240" w:lineRule="auto"/>
      </w:pPr>
      <w:r>
        <w:separator/>
      </w:r>
    </w:p>
  </w:footnote>
  <w:footnote w:type="continuationSeparator" w:id="0">
    <w:p w14:paraId="1BF9FE1F" w14:textId="77777777" w:rsidR="00FD491B" w:rsidRDefault="00FD491B" w:rsidP="0060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A51"/>
    <w:multiLevelType w:val="hybridMultilevel"/>
    <w:tmpl w:val="FC4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6B4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B60DD"/>
    <w:multiLevelType w:val="multilevel"/>
    <w:tmpl w:val="A10844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31031C"/>
    <w:multiLevelType w:val="hybridMultilevel"/>
    <w:tmpl w:val="37287EAA"/>
    <w:lvl w:ilvl="0" w:tplc="CFF0B9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15DB5"/>
    <w:multiLevelType w:val="hybridMultilevel"/>
    <w:tmpl w:val="312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22AC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C360F9"/>
    <w:multiLevelType w:val="multilevel"/>
    <w:tmpl w:val="6A48E2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1B32014F"/>
    <w:multiLevelType w:val="hybridMultilevel"/>
    <w:tmpl w:val="A13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7731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701FB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7D16A7"/>
    <w:multiLevelType w:val="hybridMultilevel"/>
    <w:tmpl w:val="0A9A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D04C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2C43FC"/>
    <w:multiLevelType w:val="hybridMultilevel"/>
    <w:tmpl w:val="0E1231E4"/>
    <w:lvl w:ilvl="0" w:tplc="722EB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00E3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A233E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755CA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0C0B6C"/>
    <w:multiLevelType w:val="hybridMultilevel"/>
    <w:tmpl w:val="56E0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0CEB"/>
    <w:multiLevelType w:val="hybridMultilevel"/>
    <w:tmpl w:val="759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47F0B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BD1CC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D12B28"/>
    <w:multiLevelType w:val="hybridMultilevel"/>
    <w:tmpl w:val="B9EE7A54"/>
    <w:lvl w:ilvl="0" w:tplc="62EA02C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628A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CD3C35"/>
    <w:multiLevelType w:val="hybridMultilevel"/>
    <w:tmpl w:val="204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18AA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F3009"/>
    <w:multiLevelType w:val="hybridMultilevel"/>
    <w:tmpl w:val="54F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51E53"/>
    <w:multiLevelType w:val="hybridMultilevel"/>
    <w:tmpl w:val="2F7C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93760"/>
    <w:multiLevelType w:val="multilevel"/>
    <w:tmpl w:val="33722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143C2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C0171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353DDD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E046A1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8"/>
  </w:num>
  <w:num w:numId="3">
    <w:abstractNumId w:val="26"/>
  </w:num>
  <w:num w:numId="4">
    <w:abstractNumId w:val="30"/>
  </w:num>
  <w:num w:numId="5">
    <w:abstractNumId w:val="13"/>
  </w:num>
  <w:num w:numId="6">
    <w:abstractNumId w:val="9"/>
  </w:num>
  <w:num w:numId="7">
    <w:abstractNumId w:val="21"/>
  </w:num>
  <w:num w:numId="8">
    <w:abstractNumId w:val="19"/>
  </w:num>
  <w:num w:numId="9">
    <w:abstractNumId w:val="11"/>
  </w:num>
  <w:num w:numId="10">
    <w:abstractNumId w:val="28"/>
  </w:num>
  <w:num w:numId="11">
    <w:abstractNumId w:val="15"/>
  </w:num>
  <w:num w:numId="12">
    <w:abstractNumId w:val="14"/>
  </w:num>
  <w:num w:numId="13">
    <w:abstractNumId w:val="27"/>
  </w:num>
  <w:num w:numId="14">
    <w:abstractNumId w:val="5"/>
  </w:num>
  <w:num w:numId="15">
    <w:abstractNumId w:val="8"/>
  </w:num>
  <w:num w:numId="16">
    <w:abstractNumId w:val="20"/>
  </w:num>
  <w:num w:numId="17">
    <w:abstractNumId w:val="17"/>
  </w:num>
  <w:num w:numId="18">
    <w:abstractNumId w:val="12"/>
  </w:num>
  <w:num w:numId="19">
    <w:abstractNumId w:val="7"/>
  </w:num>
  <w:num w:numId="20">
    <w:abstractNumId w:val="24"/>
  </w:num>
  <w:num w:numId="21">
    <w:abstractNumId w:val="16"/>
  </w:num>
  <w:num w:numId="22">
    <w:abstractNumId w:val="0"/>
  </w:num>
  <w:num w:numId="23">
    <w:abstractNumId w:val="22"/>
  </w:num>
  <w:num w:numId="24">
    <w:abstractNumId w:val="4"/>
  </w:num>
  <w:num w:numId="25">
    <w:abstractNumId w:val="25"/>
  </w:num>
  <w:num w:numId="26">
    <w:abstractNumId w:val="10"/>
  </w:num>
  <w:num w:numId="27">
    <w:abstractNumId w:val="3"/>
  </w:num>
  <w:num w:numId="28">
    <w:abstractNumId w:val="6"/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6A"/>
    <w:rsid w:val="00006F10"/>
    <w:rsid w:val="000165D5"/>
    <w:rsid w:val="000218DD"/>
    <w:rsid w:val="000251AE"/>
    <w:rsid w:val="000323C3"/>
    <w:rsid w:val="00044E2D"/>
    <w:rsid w:val="0005229A"/>
    <w:rsid w:val="000529C6"/>
    <w:rsid w:val="0006681F"/>
    <w:rsid w:val="00086328"/>
    <w:rsid w:val="00090551"/>
    <w:rsid w:val="0009105D"/>
    <w:rsid w:val="00094C78"/>
    <w:rsid w:val="000A3CB3"/>
    <w:rsid w:val="000A420B"/>
    <w:rsid w:val="000A467C"/>
    <w:rsid w:val="000A7ABE"/>
    <w:rsid w:val="000B1B3A"/>
    <w:rsid w:val="000E05DB"/>
    <w:rsid w:val="000E35B2"/>
    <w:rsid w:val="000F1A9A"/>
    <w:rsid w:val="000F22CE"/>
    <w:rsid w:val="00105EAA"/>
    <w:rsid w:val="001203EE"/>
    <w:rsid w:val="00130B17"/>
    <w:rsid w:val="001318EA"/>
    <w:rsid w:val="00134FD4"/>
    <w:rsid w:val="00143B3B"/>
    <w:rsid w:val="00146C9B"/>
    <w:rsid w:val="00147D89"/>
    <w:rsid w:val="001567F9"/>
    <w:rsid w:val="00157D73"/>
    <w:rsid w:val="00161473"/>
    <w:rsid w:val="00181F55"/>
    <w:rsid w:val="001A5312"/>
    <w:rsid w:val="001A6BF7"/>
    <w:rsid w:val="001A7957"/>
    <w:rsid w:val="001B3534"/>
    <w:rsid w:val="001B7549"/>
    <w:rsid w:val="001C516D"/>
    <w:rsid w:val="001C72B6"/>
    <w:rsid w:val="001C7F89"/>
    <w:rsid w:val="001D55AB"/>
    <w:rsid w:val="001E0EDA"/>
    <w:rsid w:val="001E13B5"/>
    <w:rsid w:val="001E7160"/>
    <w:rsid w:val="001F265D"/>
    <w:rsid w:val="001F309D"/>
    <w:rsid w:val="002110C3"/>
    <w:rsid w:val="00215B1E"/>
    <w:rsid w:val="002177AE"/>
    <w:rsid w:val="002200F3"/>
    <w:rsid w:val="002210C4"/>
    <w:rsid w:val="00227FA2"/>
    <w:rsid w:val="00233B50"/>
    <w:rsid w:val="00240BA4"/>
    <w:rsid w:val="0024603B"/>
    <w:rsid w:val="002623D9"/>
    <w:rsid w:val="00264579"/>
    <w:rsid w:val="002741E2"/>
    <w:rsid w:val="00274BC1"/>
    <w:rsid w:val="00274F50"/>
    <w:rsid w:val="00284A41"/>
    <w:rsid w:val="00287A6A"/>
    <w:rsid w:val="00291EA4"/>
    <w:rsid w:val="002923C3"/>
    <w:rsid w:val="002951DE"/>
    <w:rsid w:val="002B6511"/>
    <w:rsid w:val="002C06B7"/>
    <w:rsid w:val="002C5FCA"/>
    <w:rsid w:val="002D049B"/>
    <w:rsid w:val="002F167D"/>
    <w:rsid w:val="002F2065"/>
    <w:rsid w:val="002F3512"/>
    <w:rsid w:val="002F6303"/>
    <w:rsid w:val="002F6AD5"/>
    <w:rsid w:val="002F7444"/>
    <w:rsid w:val="003024D2"/>
    <w:rsid w:val="00304B36"/>
    <w:rsid w:val="003063C7"/>
    <w:rsid w:val="00306B6E"/>
    <w:rsid w:val="00307253"/>
    <w:rsid w:val="0031034B"/>
    <w:rsid w:val="0032192D"/>
    <w:rsid w:val="00327057"/>
    <w:rsid w:val="00332171"/>
    <w:rsid w:val="00347ADD"/>
    <w:rsid w:val="00355DD7"/>
    <w:rsid w:val="003769D0"/>
    <w:rsid w:val="00380662"/>
    <w:rsid w:val="00382384"/>
    <w:rsid w:val="00385A06"/>
    <w:rsid w:val="00385A32"/>
    <w:rsid w:val="00386243"/>
    <w:rsid w:val="00386565"/>
    <w:rsid w:val="00397967"/>
    <w:rsid w:val="003A0D6B"/>
    <w:rsid w:val="003A7E05"/>
    <w:rsid w:val="003D1979"/>
    <w:rsid w:val="003E3927"/>
    <w:rsid w:val="00403F79"/>
    <w:rsid w:val="0040604A"/>
    <w:rsid w:val="0041462F"/>
    <w:rsid w:val="00434129"/>
    <w:rsid w:val="00434252"/>
    <w:rsid w:val="00434C91"/>
    <w:rsid w:val="00450885"/>
    <w:rsid w:val="00455C30"/>
    <w:rsid w:val="0046518D"/>
    <w:rsid w:val="00472FFC"/>
    <w:rsid w:val="00475CEC"/>
    <w:rsid w:val="00486C1F"/>
    <w:rsid w:val="00494DE9"/>
    <w:rsid w:val="00495B5F"/>
    <w:rsid w:val="004A0A73"/>
    <w:rsid w:val="004A502A"/>
    <w:rsid w:val="004C017B"/>
    <w:rsid w:val="004C192A"/>
    <w:rsid w:val="004C253E"/>
    <w:rsid w:val="004D0370"/>
    <w:rsid w:val="004E661D"/>
    <w:rsid w:val="004F6535"/>
    <w:rsid w:val="00501B16"/>
    <w:rsid w:val="00503708"/>
    <w:rsid w:val="00503BAE"/>
    <w:rsid w:val="00505119"/>
    <w:rsid w:val="00522CDB"/>
    <w:rsid w:val="005269A7"/>
    <w:rsid w:val="00534776"/>
    <w:rsid w:val="005365E5"/>
    <w:rsid w:val="00537C16"/>
    <w:rsid w:val="005510E7"/>
    <w:rsid w:val="00551A5F"/>
    <w:rsid w:val="00586534"/>
    <w:rsid w:val="00587FBE"/>
    <w:rsid w:val="00595B4A"/>
    <w:rsid w:val="005A23B5"/>
    <w:rsid w:val="005C2BE2"/>
    <w:rsid w:val="005C6D55"/>
    <w:rsid w:val="005D29D5"/>
    <w:rsid w:val="005F2EED"/>
    <w:rsid w:val="00601DC6"/>
    <w:rsid w:val="00604795"/>
    <w:rsid w:val="00606120"/>
    <w:rsid w:val="00606445"/>
    <w:rsid w:val="006178DF"/>
    <w:rsid w:val="00631BE9"/>
    <w:rsid w:val="0064088B"/>
    <w:rsid w:val="006442D1"/>
    <w:rsid w:val="0067567B"/>
    <w:rsid w:val="00682739"/>
    <w:rsid w:val="0068481A"/>
    <w:rsid w:val="00685E3A"/>
    <w:rsid w:val="00697C52"/>
    <w:rsid w:val="006A00D0"/>
    <w:rsid w:val="006A13BB"/>
    <w:rsid w:val="006A5F5C"/>
    <w:rsid w:val="006B0F85"/>
    <w:rsid w:val="006B406C"/>
    <w:rsid w:val="006C1FEF"/>
    <w:rsid w:val="006C2F80"/>
    <w:rsid w:val="006C7FD1"/>
    <w:rsid w:val="006D2F07"/>
    <w:rsid w:val="006E54B9"/>
    <w:rsid w:val="006F3B22"/>
    <w:rsid w:val="007042B6"/>
    <w:rsid w:val="0071274E"/>
    <w:rsid w:val="007164D3"/>
    <w:rsid w:val="00717884"/>
    <w:rsid w:val="00731DD4"/>
    <w:rsid w:val="00734287"/>
    <w:rsid w:val="00744B35"/>
    <w:rsid w:val="007524F9"/>
    <w:rsid w:val="00756A75"/>
    <w:rsid w:val="00756D5B"/>
    <w:rsid w:val="00762EFF"/>
    <w:rsid w:val="007703EC"/>
    <w:rsid w:val="00775B35"/>
    <w:rsid w:val="00793521"/>
    <w:rsid w:val="007956D6"/>
    <w:rsid w:val="007A0594"/>
    <w:rsid w:val="007A06EB"/>
    <w:rsid w:val="007C4175"/>
    <w:rsid w:val="007D6959"/>
    <w:rsid w:val="007D71F3"/>
    <w:rsid w:val="007E5CFA"/>
    <w:rsid w:val="007E5E8C"/>
    <w:rsid w:val="007F3E80"/>
    <w:rsid w:val="0081266B"/>
    <w:rsid w:val="008147B4"/>
    <w:rsid w:val="0081681B"/>
    <w:rsid w:val="008254A4"/>
    <w:rsid w:val="008329E5"/>
    <w:rsid w:val="00840D50"/>
    <w:rsid w:val="00841C01"/>
    <w:rsid w:val="00841CF9"/>
    <w:rsid w:val="00844781"/>
    <w:rsid w:val="00845C0E"/>
    <w:rsid w:val="00846988"/>
    <w:rsid w:val="00862FF6"/>
    <w:rsid w:val="0087135E"/>
    <w:rsid w:val="00880016"/>
    <w:rsid w:val="008803B5"/>
    <w:rsid w:val="00880AE9"/>
    <w:rsid w:val="00882DFF"/>
    <w:rsid w:val="008844CF"/>
    <w:rsid w:val="00885556"/>
    <w:rsid w:val="008A3544"/>
    <w:rsid w:val="008B357E"/>
    <w:rsid w:val="008C5A31"/>
    <w:rsid w:val="008D5C85"/>
    <w:rsid w:val="008D7F17"/>
    <w:rsid w:val="008F418E"/>
    <w:rsid w:val="008F4F3F"/>
    <w:rsid w:val="00904141"/>
    <w:rsid w:val="00910212"/>
    <w:rsid w:val="00910CBB"/>
    <w:rsid w:val="0091649A"/>
    <w:rsid w:val="00923E3A"/>
    <w:rsid w:val="009241FF"/>
    <w:rsid w:val="00925CBE"/>
    <w:rsid w:val="009301AD"/>
    <w:rsid w:val="00931C15"/>
    <w:rsid w:val="00937E21"/>
    <w:rsid w:val="0094017D"/>
    <w:rsid w:val="00942372"/>
    <w:rsid w:val="009461B5"/>
    <w:rsid w:val="00951CE0"/>
    <w:rsid w:val="00966C2C"/>
    <w:rsid w:val="009776E8"/>
    <w:rsid w:val="009805AB"/>
    <w:rsid w:val="009917F4"/>
    <w:rsid w:val="00994AE9"/>
    <w:rsid w:val="009B7BEA"/>
    <w:rsid w:val="009C2ACB"/>
    <w:rsid w:val="009C4F0D"/>
    <w:rsid w:val="009D242C"/>
    <w:rsid w:val="009E4531"/>
    <w:rsid w:val="009E6DBC"/>
    <w:rsid w:val="009F594E"/>
    <w:rsid w:val="00A01528"/>
    <w:rsid w:val="00A0667D"/>
    <w:rsid w:val="00A0727E"/>
    <w:rsid w:val="00A143F9"/>
    <w:rsid w:val="00A15114"/>
    <w:rsid w:val="00A42298"/>
    <w:rsid w:val="00A4485B"/>
    <w:rsid w:val="00A4717C"/>
    <w:rsid w:val="00A63DA9"/>
    <w:rsid w:val="00A63F1D"/>
    <w:rsid w:val="00A66C78"/>
    <w:rsid w:val="00A710E5"/>
    <w:rsid w:val="00A7242D"/>
    <w:rsid w:val="00A821F9"/>
    <w:rsid w:val="00AB0265"/>
    <w:rsid w:val="00AB0477"/>
    <w:rsid w:val="00AB59B3"/>
    <w:rsid w:val="00AE49C3"/>
    <w:rsid w:val="00AE6D11"/>
    <w:rsid w:val="00AF5EFE"/>
    <w:rsid w:val="00AF7C0D"/>
    <w:rsid w:val="00B0050B"/>
    <w:rsid w:val="00B0339B"/>
    <w:rsid w:val="00B10752"/>
    <w:rsid w:val="00B13128"/>
    <w:rsid w:val="00B3223C"/>
    <w:rsid w:val="00B35130"/>
    <w:rsid w:val="00B40B37"/>
    <w:rsid w:val="00B43EE5"/>
    <w:rsid w:val="00B56B8B"/>
    <w:rsid w:val="00B64A0B"/>
    <w:rsid w:val="00B651C7"/>
    <w:rsid w:val="00B82060"/>
    <w:rsid w:val="00B95547"/>
    <w:rsid w:val="00BA298D"/>
    <w:rsid w:val="00BA7434"/>
    <w:rsid w:val="00BB0985"/>
    <w:rsid w:val="00BB388E"/>
    <w:rsid w:val="00BC16EF"/>
    <w:rsid w:val="00BC34E4"/>
    <w:rsid w:val="00BD086B"/>
    <w:rsid w:val="00BD4790"/>
    <w:rsid w:val="00BE06E5"/>
    <w:rsid w:val="00C167ED"/>
    <w:rsid w:val="00C230B0"/>
    <w:rsid w:val="00C257C9"/>
    <w:rsid w:val="00C32EDE"/>
    <w:rsid w:val="00C540F0"/>
    <w:rsid w:val="00C71BB6"/>
    <w:rsid w:val="00C76F10"/>
    <w:rsid w:val="00C84A0A"/>
    <w:rsid w:val="00C85678"/>
    <w:rsid w:val="00C90829"/>
    <w:rsid w:val="00CA5218"/>
    <w:rsid w:val="00CB6ABF"/>
    <w:rsid w:val="00CD4D2C"/>
    <w:rsid w:val="00CD6FAE"/>
    <w:rsid w:val="00CE5090"/>
    <w:rsid w:val="00CF2E7C"/>
    <w:rsid w:val="00CF3024"/>
    <w:rsid w:val="00D14258"/>
    <w:rsid w:val="00D17C69"/>
    <w:rsid w:val="00D21A81"/>
    <w:rsid w:val="00D24032"/>
    <w:rsid w:val="00D34B75"/>
    <w:rsid w:val="00D6470B"/>
    <w:rsid w:val="00D71D2D"/>
    <w:rsid w:val="00D76542"/>
    <w:rsid w:val="00D84893"/>
    <w:rsid w:val="00D85410"/>
    <w:rsid w:val="00DA0EED"/>
    <w:rsid w:val="00DA424A"/>
    <w:rsid w:val="00DA7F03"/>
    <w:rsid w:val="00DB4A65"/>
    <w:rsid w:val="00DC0F88"/>
    <w:rsid w:val="00DC2EC6"/>
    <w:rsid w:val="00DC389F"/>
    <w:rsid w:val="00DD3D3C"/>
    <w:rsid w:val="00DE1285"/>
    <w:rsid w:val="00E0215A"/>
    <w:rsid w:val="00E17A03"/>
    <w:rsid w:val="00E211AA"/>
    <w:rsid w:val="00E227F9"/>
    <w:rsid w:val="00E253CE"/>
    <w:rsid w:val="00E26325"/>
    <w:rsid w:val="00E305B1"/>
    <w:rsid w:val="00E318F2"/>
    <w:rsid w:val="00E33B76"/>
    <w:rsid w:val="00E3591A"/>
    <w:rsid w:val="00E360F7"/>
    <w:rsid w:val="00E46244"/>
    <w:rsid w:val="00E5140E"/>
    <w:rsid w:val="00E523AA"/>
    <w:rsid w:val="00E53BCC"/>
    <w:rsid w:val="00E56DCA"/>
    <w:rsid w:val="00E66882"/>
    <w:rsid w:val="00E67D8C"/>
    <w:rsid w:val="00E75251"/>
    <w:rsid w:val="00E76A20"/>
    <w:rsid w:val="00E806E5"/>
    <w:rsid w:val="00E820C0"/>
    <w:rsid w:val="00E849D9"/>
    <w:rsid w:val="00E91D21"/>
    <w:rsid w:val="00E95FD8"/>
    <w:rsid w:val="00EA2D0E"/>
    <w:rsid w:val="00EA3D36"/>
    <w:rsid w:val="00EA7FB8"/>
    <w:rsid w:val="00EB30F3"/>
    <w:rsid w:val="00EB4196"/>
    <w:rsid w:val="00EC02DC"/>
    <w:rsid w:val="00EC32C3"/>
    <w:rsid w:val="00EC5CCF"/>
    <w:rsid w:val="00ED1F11"/>
    <w:rsid w:val="00ED4A6A"/>
    <w:rsid w:val="00ED6698"/>
    <w:rsid w:val="00EE1D98"/>
    <w:rsid w:val="00EE6395"/>
    <w:rsid w:val="00EF3D5C"/>
    <w:rsid w:val="00F0269A"/>
    <w:rsid w:val="00F11915"/>
    <w:rsid w:val="00F12761"/>
    <w:rsid w:val="00F20B06"/>
    <w:rsid w:val="00F2682E"/>
    <w:rsid w:val="00F32C0C"/>
    <w:rsid w:val="00F42A3F"/>
    <w:rsid w:val="00F431AE"/>
    <w:rsid w:val="00F43F5F"/>
    <w:rsid w:val="00F51DAC"/>
    <w:rsid w:val="00F52019"/>
    <w:rsid w:val="00F5604E"/>
    <w:rsid w:val="00F64DEC"/>
    <w:rsid w:val="00F6790F"/>
    <w:rsid w:val="00F75957"/>
    <w:rsid w:val="00F91F49"/>
    <w:rsid w:val="00F973A6"/>
    <w:rsid w:val="00FB1220"/>
    <w:rsid w:val="00FB5142"/>
    <w:rsid w:val="00FD1D4D"/>
    <w:rsid w:val="00FD251F"/>
    <w:rsid w:val="00FD491B"/>
    <w:rsid w:val="00FD54F3"/>
    <w:rsid w:val="00FE5939"/>
    <w:rsid w:val="00FF4B8D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B36"/>
  <w15:chartTrackingRefBased/>
  <w15:docId w15:val="{B7831DA4-C7A4-46F5-BBA5-6696BF3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4C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C4F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F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4F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F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4F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F0D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0269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63DA9"/>
  </w:style>
  <w:style w:type="paragraph" w:styleId="ad">
    <w:name w:val="footnote text"/>
    <w:basedOn w:val="a"/>
    <w:link w:val="ae"/>
    <w:uiPriority w:val="99"/>
    <w:semiHidden/>
    <w:unhideWhenUsed/>
    <w:rsid w:val="00A63DA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3DA9"/>
    <w:rPr>
      <w:rFonts w:asciiTheme="minorHAnsi" w:hAnsiTheme="minorHAnsi"/>
      <w:sz w:val="20"/>
      <w:szCs w:val="20"/>
    </w:rPr>
  </w:style>
  <w:style w:type="character" w:styleId="af">
    <w:name w:val="footnote reference"/>
    <w:semiHidden/>
    <w:rsid w:val="00A63DA9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EB30F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0F3"/>
    <w:pPr>
      <w:shd w:val="clear" w:color="auto" w:fill="FFFFFF"/>
      <w:spacing w:before="540" w:after="180" w:line="254" w:lineRule="exact"/>
      <w:jc w:val="both"/>
    </w:pPr>
  </w:style>
  <w:style w:type="character" w:styleId="af0">
    <w:name w:val="line number"/>
    <w:basedOn w:val="a0"/>
    <w:uiPriority w:val="99"/>
    <w:semiHidden/>
    <w:unhideWhenUsed/>
    <w:rsid w:val="00604795"/>
  </w:style>
  <w:style w:type="paragraph" w:styleId="af1">
    <w:name w:val="header"/>
    <w:basedOn w:val="a"/>
    <w:link w:val="af2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6120"/>
  </w:style>
  <w:style w:type="paragraph" w:styleId="af3">
    <w:name w:val="footer"/>
    <w:basedOn w:val="a"/>
    <w:link w:val="af4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2.png@01D57A08.60DBEB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0822D74F5249648A8DE19B1DF4F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6EAAA-C6AF-4DAF-902B-ABB95BE5ABD8}"/>
      </w:docPartPr>
      <w:docPartBody>
        <w:p w:rsidR="00626C06" w:rsidRDefault="00943575" w:rsidP="00943575">
          <w:pPr>
            <w:pStyle w:val="550822D74F5249648A8DE19B1DF4F74A"/>
          </w:pPr>
          <w:r>
            <w:rPr>
              <w:sz w:val="23"/>
              <w:szCs w:val="23"/>
            </w:rPr>
            <w:t>мтНомерУсловный</w:t>
          </w:r>
        </w:p>
      </w:docPartBody>
    </w:docPart>
    <w:docPart>
      <w:docPartPr>
        <w:name w:val="EAACC699D8C94F00A724ACDAD95D3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A070B-1DFA-4590-BD10-FCE8437C7FD8}"/>
      </w:docPartPr>
      <w:docPartBody>
        <w:p w:rsidR="00626C06" w:rsidRDefault="00943575" w:rsidP="00943575">
          <w:pPr>
            <w:pStyle w:val="EAACC699D8C94F00A724ACDAD95D3104"/>
          </w:pPr>
          <w:r>
            <w:rPr>
              <w:sz w:val="23"/>
              <w:szCs w:val="23"/>
            </w:rPr>
            <w:t>мтПлощадьБезЛетнихПоБТИПрописью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75"/>
    <w:rsid w:val="000F2C58"/>
    <w:rsid w:val="0011104B"/>
    <w:rsid w:val="0018264C"/>
    <w:rsid w:val="00184734"/>
    <w:rsid w:val="001C1D04"/>
    <w:rsid w:val="003825EA"/>
    <w:rsid w:val="003940C5"/>
    <w:rsid w:val="004166DD"/>
    <w:rsid w:val="004632AD"/>
    <w:rsid w:val="005027E7"/>
    <w:rsid w:val="00576C96"/>
    <w:rsid w:val="00600B8D"/>
    <w:rsid w:val="00626C06"/>
    <w:rsid w:val="006511C6"/>
    <w:rsid w:val="00676180"/>
    <w:rsid w:val="0078129A"/>
    <w:rsid w:val="0082433F"/>
    <w:rsid w:val="008C3D49"/>
    <w:rsid w:val="00943575"/>
    <w:rsid w:val="00A16295"/>
    <w:rsid w:val="00B628D7"/>
    <w:rsid w:val="00C134AB"/>
    <w:rsid w:val="00D07401"/>
    <w:rsid w:val="00E12B74"/>
    <w:rsid w:val="00E7104C"/>
    <w:rsid w:val="00EA01F9"/>
    <w:rsid w:val="00ED0874"/>
    <w:rsid w:val="00EF4910"/>
    <w:rsid w:val="00F2507E"/>
    <w:rsid w:val="00F52E13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5A626461784E62AAB296C0537A8755">
    <w:name w:val="D95A626461784E62AAB296C0537A8755"/>
    <w:rsid w:val="00943575"/>
  </w:style>
  <w:style w:type="paragraph" w:customStyle="1" w:styleId="AB8FB2F3FF5946648E4018C9D56118AE">
    <w:name w:val="AB8FB2F3FF5946648E4018C9D56118AE"/>
    <w:rsid w:val="00943575"/>
  </w:style>
  <w:style w:type="paragraph" w:customStyle="1" w:styleId="9E48DBEE735C43A5A825E09A2528DA48">
    <w:name w:val="9E48DBEE735C43A5A825E09A2528DA48"/>
    <w:rsid w:val="00943575"/>
  </w:style>
  <w:style w:type="paragraph" w:customStyle="1" w:styleId="550822D74F5249648A8DE19B1DF4F74A">
    <w:name w:val="550822D74F5249648A8DE19B1DF4F74A"/>
    <w:rsid w:val="00943575"/>
  </w:style>
  <w:style w:type="paragraph" w:customStyle="1" w:styleId="EAACC699D8C94F00A724ACDAD95D3104">
    <w:name w:val="EAACC699D8C94F00A724ACDAD95D3104"/>
    <w:rsid w:val="00943575"/>
  </w:style>
  <w:style w:type="paragraph" w:customStyle="1" w:styleId="1A21ACACD76A4F2D9F70EF925D040CAF">
    <w:name w:val="1A21ACACD76A4F2D9F70EF925D040CAF"/>
    <w:rsid w:val="00943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84A7-A351-419F-A6A7-DE569681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8569</Words>
  <Characters>48848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Pioneer_Group</Company>
  <LinksUpToDate>false</LinksUpToDate>
  <CharactersWithSpaces>57303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Балясина Евгения Владимировна</cp:lastModifiedBy>
  <cp:revision>2</cp:revision>
  <cp:lastPrinted>2020-06-17T14:12:00Z</cp:lastPrinted>
  <dcterms:created xsi:type="dcterms:W3CDTF">2020-06-30T11:48:00Z</dcterms:created>
  <dcterms:modified xsi:type="dcterms:W3CDTF">2020-06-30T11:48:00Z</dcterms:modified>
</cp:coreProperties>
</file>